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9E7" w:rsidRDefault="006709E7" w:rsidP="006709E7">
      <w:pPr>
        <w:pStyle w:val="Title"/>
      </w:pPr>
      <w:r w:rsidRPr="006709E7">
        <w:t>Instructor Manual</w:t>
      </w:r>
    </w:p>
    <w:p w:rsidR="006709E7" w:rsidRPr="00BA1FEE" w:rsidRDefault="006709E7" w:rsidP="006709E7">
      <w:pPr>
        <w:pStyle w:val="Heading1"/>
      </w:pPr>
      <w:r w:rsidRPr="00BA1FEE">
        <w:t xml:space="preserve">Chapter </w:t>
      </w:r>
      <w:r>
        <w:t>1</w:t>
      </w:r>
      <w:r w:rsidRPr="00BA1FEE">
        <w:t>: The Definition and Measurement of Concepts</w:t>
      </w:r>
    </w:p>
    <w:p w:rsidR="006709E7" w:rsidRPr="00BA1FEE" w:rsidRDefault="006709E7" w:rsidP="006709E7">
      <w:pPr>
        <w:rPr>
          <w:rFonts w:asciiTheme="majorHAnsi" w:hAnsiTheme="majorHAnsi"/>
        </w:rPr>
      </w:pPr>
    </w:p>
    <w:p w:rsidR="006709E7" w:rsidRPr="008B4751" w:rsidRDefault="006709E7" w:rsidP="006709E7">
      <w:pPr>
        <w:rPr>
          <w:rFonts w:ascii="Calibri" w:hAnsi="Calibri" w:cs="Calibri"/>
          <w:b/>
          <w:color w:val="5B9BD5" w:themeColor="accent1"/>
          <w:sz w:val="26"/>
          <w:szCs w:val="26"/>
        </w:rPr>
      </w:pPr>
      <w:r w:rsidRPr="008B4751">
        <w:rPr>
          <w:rFonts w:ascii="Calibri" w:hAnsi="Calibri" w:cs="Calibri"/>
          <w:b/>
          <w:color w:val="5B9BD5" w:themeColor="accent1"/>
          <w:sz w:val="26"/>
          <w:szCs w:val="26"/>
        </w:rPr>
        <w:t xml:space="preserve">Learning Objectives </w:t>
      </w:r>
    </w:p>
    <w:p w:rsidR="006709E7" w:rsidRPr="00390DC3" w:rsidRDefault="006709E7" w:rsidP="00390DC3">
      <w:pPr>
        <w:pStyle w:val="ListParagraph"/>
        <w:numPr>
          <w:ilvl w:val="0"/>
          <w:numId w:val="38"/>
        </w:numPr>
        <w:rPr>
          <w:rFonts w:ascii="Calibri" w:hAnsi="Calibri" w:cs="Calibri"/>
        </w:rPr>
      </w:pPr>
      <w:r w:rsidRPr="00390DC3">
        <w:rPr>
          <w:rFonts w:ascii="Calibri" w:hAnsi="Calibri" w:cs="Calibri"/>
        </w:rPr>
        <w:t>How to clarify the meaning of concepts</w:t>
      </w:r>
    </w:p>
    <w:p w:rsidR="006709E7" w:rsidRPr="00390DC3" w:rsidRDefault="006709E7" w:rsidP="00390DC3">
      <w:pPr>
        <w:pStyle w:val="ListParagraph"/>
        <w:numPr>
          <w:ilvl w:val="0"/>
          <w:numId w:val="38"/>
        </w:numPr>
        <w:rPr>
          <w:rFonts w:ascii="Calibri" w:hAnsi="Calibri" w:cs="Calibri"/>
        </w:rPr>
      </w:pPr>
      <w:r w:rsidRPr="00390DC3">
        <w:rPr>
          <w:rFonts w:ascii="Calibri" w:hAnsi="Calibri" w:cs="Calibri"/>
        </w:rPr>
        <w:t>How to identify multidimensional concepts</w:t>
      </w:r>
    </w:p>
    <w:p w:rsidR="006709E7" w:rsidRPr="00390DC3" w:rsidRDefault="006709E7" w:rsidP="00390DC3">
      <w:pPr>
        <w:pStyle w:val="ListParagraph"/>
        <w:numPr>
          <w:ilvl w:val="0"/>
          <w:numId w:val="38"/>
        </w:numPr>
        <w:rPr>
          <w:rFonts w:ascii="Calibri" w:hAnsi="Calibri" w:cs="Calibri"/>
        </w:rPr>
      </w:pPr>
      <w:r w:rsidRPr="00390DC3">
        <w:rPr>
          <w:rFonts w:ascii="Calibri" w:hAnsi="Calibri" w:cs="Calibri"/>
        </w:rPr>
        <w:t>How to write a definition for a concept</w:t>
      </w:r>
    </w:p>
    <w:p w:rsidR="006709E7" w:rsidRPr="00390DC3" w:rsidRDefault="006709E7" w:rsidP="00390DC3">
      <w:pPr>
        <w:pStyle w:val="ListParagraph"/>
        <w:numPr>
          <w:ilvl w:val="0"/>
          <w:numId w:val="38"/>
        </w:numPr>
        <w:rPr>
          <w:rFonts w:ascii="Calibri" w:hAnsi="Calibri" w:cs="Calibri"/>
        </w:rPr>
      </w:pPr>
      <w:r w:rsidRPr="00390DC3">
        <w:rPr>
          <w:rFonts w:ascii="Calibri" w:hAnsi="Calibri" w:cs="Calibri"/>
        </w:rPr>
        <w:t>How systematic error affects the measurement of a concept</w:t>
      </w:r>
    </w:p>
    <w:p w:rsidR="006709E7" w:rsidRPr="00390DC3" w:rsidRDefault="006709E7" w:rsidP="00390DC3">
      <w:pPr>
        <w:pStyle w:val="ListParagraph"/>
        <w:numPr>
          <w:ilvl w:val="0"/>
          <w:numId w:val="38"/>
        </w:numPr>
        <w:rPr>
          <w:rFonts w:ascii="Calibri" w:hAnsi="Calibri" w:cs="Calibri"/>
        </w:rPr>
      </w:pPr>
      <w:r w:rsidRPr="00390DC3">
        <w:rPr>
          <w:rFonts w:ascii="Calibri" w:hAnsi="Calibri" w:cs="Calibri"/>
        </w:rPr>
        <w:t>How random error affects the measurement of a concept</w:t>
      </w:r>
    </w:p>
    <w:p w:rsidR="006709E7" w:rsidRPr="00390DC3" w:rsidRDefault="006709E7" w:rsidP="00390DC3">
      <w:pPr>
        <w:pStyle w:val="ListParagraph"/>
        <w:numPr>
          <w:ilvl w:val="0"/>
          <w:numId w:val="38"/>
        </w:numPr>
        <w:rPr>
          <w:rFonts w:ascii="Calibri" w:hAnsi="Calibri" w:cs="Calibri"/>
        </w:rPr>
      </w:pPr>
      <w:r w:rsidRPr="00390DC3">
        <w:rPr>
          <w:rFonts w:ascii="Calibri" w:hAnsi="Calibri" w:cs="Calibri"/>
        </w:rPr>
        <w:t>How to recognize problems of reliability and validity</w:t>
      </w:r>
    </w:p>
    <w:p w:rsidR="006709E7" w:rsidRPr="008B4751" w:rsidRDefault="006709E7" w:rsidP="00390DC3">
      <w:pPr>
        <w:pStyle w:val="ListParagraph"/>
      </w:pPr>
    </w:p>
    <w:p w:rsidR="006709E7" w:rsidRPr="008B4751" w:rsidRDefault="006709E7" w:rsidP="006709E7">
      <w:pPr>
        <w:rPr>
          <w:rFonts w:ascii="Calibri" w:hAnsi="Calibri" w:cs="Calibri"/>
          <w:b/>
          <w:color w:val="5B9BD5" w:themeColor="accent1"/>
          <w:sz w:val="26"/>
          <w:szCs w:val="26"/>
        </w:rPr>
      </w:pPr>
      <w:r w:rsidRPr="008B4751">
        <w:rPr>
          <w:rFonts w:ascii="Calibri" w:hAnsi="Calibri" w:cs="Calibri"/>
          <w:b/>
          <w:color w:val="5B9BD5" w:themeColor="accent1"/>
          <w:sz w:val="26"/>
          <w:szCs w:val="26"/>
        </w:rPr>
        <w:t>Chapter Summary</w:t>
      </w:r>
    </w:p>
    <w:p w:rsidR="006709E7" w:rsidRPr="008B4751" w:rsidRDefault="006709E7" w:rsidP="006709E7">
      <w:pPr>
        <w:rPr>
          <w:rFonts w:ascii="Calibri" w:hAnsi="Calibri" w:cs="Calibri"/>
          <w:b/>
          <w:color w:val="5B9BD5" w:themeColor="accent1"/>
          <w:sz w:val="26"/>
          <w:szCs w:val="26"/>
        </w:rPr>
      </w:pPr>
    </w:p>
    <w:p w:rsidR="006709E7" w:rsidRPr="008B4751" w:rsidRDefault="006709E7" w:rsidP="006709E7">
      <w:pPr>
        <w:ind w:firstLine="720"/>
        <w:rPr>
          <w:rFonts w:ascii="Calibri" w:hAnsi="Calibri" w:cs="Calibri"/>
        </w:rPr>
      </w:pPr>
      <w:r w:rsidRPr="008B4751">
        <w:rPr>
          <w:rFonts w:ascii="Calibri" w:hAnsi="Calibri" w:cs="Calibri"/>
        </w:rPr>
        <w:t>The world is a complex place filled with a great deal of variety. In order to help make sense of the world</w:t>
      </w:r>
      <w:r w:rsidR="00AD150A">
        <w:rPr>
          <w:rFonts w:ascii="Calibri" w:hAnsi="Calibri" w:cs="Calibri"/>
        </w:rPr>
        <w:t>,</w:t>
      </w:r>
      <w:r w:rsidRPr="008B4751">
        <w:rPr>
          <w:rFonts w:ascii="Calibri" w:hAnsi="Calibri" w:cs="Calibri"/>
        </w:rPr>
        <w:t xml:space="preserve"> we often develop </w:t>
      </w:r>
      <w:r w:rsidRPr="008B4751">
        <w:rPr>
          <w:rFonts w:ascii="Calibri" w:hAnsi="Calibri" w:cs="Calibri"/>
          <w:b/>
        </w:rPr>
        <w:t>concepts</w:t>
      </w:r>
      <w:r w:rsidRPr="008B4751">
        <w:rPr>
          <w:rFonts w:ascii="Calibri" w:hAnsi="Calibri" w:cs="Calibri"/>
        </w:rPr>
        <w:t xml:space="preserve"> to explain the phenomena we witness. In the political realm</w:t>
      </w:r>
      <w:r w:rsidR="00AD150A">
        <w:rPr>
          <w:rFonts w:ascii="Calibri" w:hAnsi="Calibri" w:cs="Calibri"/>
        </w:rPr>
        <w:t>,</w:t>
      </w:r>
      <w:r w:rsidRPr="008B4751">
        <w:rPr>
          <w:rFonts w:ascii="Calibri" w:hAnsi="Calibri" w:cs="Calibri"/>
        </w:rPr>
        <w:t xml:space="preserve"> we use terms such as </w:t>
      </w:r>
      <w:r w:rsidRPr="008B4751">
        <w:rPr>
          <w:rFonts w:ascii="Calibri" w:hAnsi="Calibri" w:cs="Calibri"/>
          <w:i/>
        </w:rPr>
        <w:t>liberal</w:t>
      </w:r>
      <w:r w:rsidRPr="008B4751">
        <w:rPr>
          <w:rFonts w:ascii="Calibri" w:hAnsi="Calibri" w:cs="Calibri"/>
        </w:rPr>
        <w:t xml:space="preserve"> or </w:t>
      </w:r>
      <w:r w:rsidRPr="008B4751">
        <w:rPr>
          <w:rFonts w:ascii="Calibri" w:hAnsi="Calibri" w:cs="Calibri"/>
          <w:i/>
        </w:rPr>
        <w:t>conservative</w:t>
      </w:r>
      <w:r w:rsidRPr="008B4751">
        <w:rPr>
          <w:rFonts w:ascii="Calibri" w:hAnsi="Calibri" w:cs="Calibri"/>
        </w:rPr>
        <w:t xml:space="preserve"> to describe a political point of view. The meaning we add to these words determines how we perceive the world around us. To properly understand the world</w:t>
      </w:r>
      <w:r w:rsidR="00AD150A">
        <w:rPr>
          <w:rFonts w:ascii="Calibri" w:hAnsi="Calibri" w:cs="Calibri"/>
        </w:rPr>
        <w:t>,</w:t>
      </w:r>
      <w:r w:rsidRPr="008B4751">
        <w:rPr>
          <w:rFonts w:ascii="Calibri" w:hAnsi="Calibri" w:cs="Calibri"/>
        </w:rPr>
        <w:t xml:space="preserve"> it is essential that our concepts are clearly defined. Further, once a concept has been defined</w:t>
      </w:r>
      <w:r w:rsidR="00AD150A">
        <w:rPr>
          <w:rFonts w:ascii="Calibri" w:hAnsi="Calibri" w:cs="Calibri"/>
        </w:rPr>
        <w:t>,</w:t>
      </w:r>
      <w:r w:rsidRPr="008B4751">
        <w:rPr>
          <w:rFonts w:ascii="Calibri" w:hAnsi="Calibri" w:cs="Calibri"/>
        </w:rPr>
        <w:t xml:space="preserve"> we must figure out an accurate way to measure the concept. Suppose you want to know what the concept </w:t>
      </w:r>
      <w:r w:rsidRPr="008B4751">
        <w:rPr>
          <w:rFonts w:ascii="Calibri" w:hAnsi="Calibri" w:cs="Calibri"/>
          <w:i/>
        </w:rPr>
        <w:t>conservative</w:t>
      </w:r>
      <w:r w:rsidRPr="008B4751">
        <w:rPr>
          <w:rFonts w:ascii="Calibri" w:hAnsi="Calibri" w:cs="Calibri"/>
        </w:rPr>
        <w:t xml:space="preserve"> means. How would you measure it? Once you figure out how to measure a concept</w:t>
      </w:r>
      <w:r w:rsidR="00AD150A">
        <w:rPr>
          <w:rFonts w:ascii="Calibri" w:hAnsi="Calibri" w:cs="Calibri"/>
        </w:rPr>
        <w:t>,</w:t>
      </w:r>
      <w:r w:rsidRPr="008B4751">
        <w:rPr>
          <w:rFonts w:ascii="Calibri" w:hAnsi="Calibri" w:cs="Calibri"/>
        </w:rPr>
        <w:t xml:space="preserve"> it is essential to reduce the errors associated with the measurement. It is virtually impossible to eliminate all error from a measurement so what we want to do is ensure that our measurement does not contain </w:t>
      </w:r>
      <w:r w:rsidRPr="008B4751">
        <w:rPr>
          <w:rFonts w:ascii="Calibri" w:hAnsi="Calibri" w:cs="Calibri"/>
          <w:b/>
        </w:rPr>
        <w:t>systematic error</w:t>
      </w:r>
      <w:r w:rsidRPr="008B4751">
        <w:rPr>
          <w:rFonts w:ascii="Calibri" w:hAnsi="Calibri" w:cs="Calibri"/>
        </w:rPr>
        <w:t xml:space="preserve">, which may lead to biased results. There may still be </w:t>
      </w:r>
      <w:r w:rsidRPr="008B4751">
        <w:rPr>
          <w:rFonts w:ascii="Calibri" w:hAnsi="Calibri" w:cs="Calibri"/>
          <w:b/>
        </w:rPr>
        <w:t>random error</w:t>
      </w:r>
      <w:r w:rsidRPr="008B4751">
        <w:rPr>
          <w:rFonts w:ascii="Calibri" w:hAnsi="Calibri" w:cs="Calibri"/>
        </w:rPr>
        <w:t xml:space="preserve"> present in our measurement but we will be able to estimate that and account for it.</w:t>
      </w:r>
    </w:p>
    <w:p w:rsidR="006709E7" w:rsidRPr="008B4751" w:rsidRDefault="006709E7" w:rsidP="006709E7">
      <w:pPr>
        <w:rPr>
          <w:rFonts w:ascii="Calibri" w:hAnsi="Calibri" w:cs="Calibri"/>
        </w:rPr>
      </w:pPr>
    </w:p>
    <w:p w:rsidR="006709E7" w:rsidRPr="008B4751" w:rsidRDefault="006709E7" w:rsidP="006709E7">
      <w:pPr>
        <w:ind w:firstLine="720"/>
        <w:rPr>
          <w:rFonts w:ascii="Calibri" w:hAnsi="Calibri" w:cs="Calibri"/>
        </w:rPr>
      </w:pPr>
      <w:r w:rsidRPr="008B4751">
        <w:rPr>
          <w:rFonts w:ascii="Calibri" w:hAnsi="Calibri" w:cs="Calibri"/>
        </w:rPr>
        <w:t>Finally, once we have defined our concept, figured out how to measure it</w:t>
      </w:r>
      <w:r w:rsidR="00CE2C80">
        <w:rPr>
          <w:rFonts w:ascii="Calibri" w:hAnsi="Calibri" w:cs="Calibri"/>
        </w:rPr>
        <w:t>,</w:t>
      </w:r>
      <w:r w:rsidRPr="00CE2C80">
        <w:rPr>
          <w:rFonts w:ascii="Calibri" w:hAnsi="Calibri" w:cs="Calibri"/>
        </w:rPr>
        <w:t xml:space="preserve"> and minimized the</w:t>
      </w:r>
      <w:r w:rsidRPr="008B4751">
        <w:rPr>
          <w:rFonts w:ascii="Calibri" w:hAnsi="Calibri" w:cs="Calibri"/>
        </w:rPr>
        <w:t xml:space="preserve"> probability of error, we need to ensure that our measure is both </w:t>
      </w:r>
      <w:r w:rsidRPr="008B4751">
        <w:rPr>
          <w:rFonts w:ascii="Calibri" w:hAnsi="Calibri" w:cs="Calibri"/>
          <w:b/>
        </w:rPr>
        <w:t>reliable</w:t>
      </w:r>
      <w:r w:rsidRPr="008B4751">
        <w:rPr>
          <w:rFonts w:ascii="Calibri" w:hAnsi="Calibri" w:cs="Calibri"/>
        </w:rPr>
        <w:t xml:space="preserve"> and </w:t>
      </w:r>
      <w:r w:rsidRPr="008B4751">
        <w:rPr>
          <w:rFonts w:ascii="Calibri" w:hAnsi="Calibri" w:cs="Calibri"/>
          <w:b/>
        </w:rPr>
        <w:t>valid</w:t>
      </w:r>
      <w:r w:rsidRPr="008B4751">
        <w:rPr>
          <w:rFonts w:ascii="Calibri" w:hAnsi="Calibri" w:cs="Calibri"/>
        </w:rPr>
        <w:t xml:space="preserve">. A measure is said to be reliable when it consistently measures the concept we are interested in. Measures may be unreliable for a variety of reasons including faulty memory or lack of complete information, to name just two. A measure is said to be valid when it records the true value of the concept being measured. Suppose a researcher wants to know how conservative a particular news </w:t>
      </w:r>
      <w:proofErr w:type="spellStart"/>
      <w:r w:rsidRPr="008B4751">
        <w:rPr>
          <w:rFonts w:ascii="Calibri" w:hAnsi="Calibri" w:cs="Calibri"/>
        </w:rPr>
        <w:t>station’s</w:t>
      </w:r>
      <w:proofErr w:type="spellEnd"/>
      <w:r w:rsidRPr="008B4751">
        <w:rPr>
          <w:rFonts w:ascii="Calibri" w:hAnsi="Calibri" w:cs="Calibri"/>
        </w:rPr>
        <w:t xml:space="preserve"> broadcast is by categorizing each story on a </w:t>
      </w:r>
      <w:r w:rsidR="006A2AAB">
        <w:rPr>
          <w:rFonts w:ascii="Calibri" w:hAnsi="Calibri" w:cs="Calibri"/>
        </w:rPr>
        <w:t>seven</w:t>
      </w:r>
      <w:r w:rsidRPr="008B4751">
        <w:rPr>
          <w:rFonts w:ascii="Calibri" w:hAnsi="Calibri" w:cs="Calibri"/>
        </w:rPr>
        <w:t xml:space="preserve">-point scale from extremely liberal to extremely conservative. If the researcher </w:t>
      </w:r>
      <w:r w:rsidRPr="008B4751">
        <w:rPr>
          <w:rFonts w:ascii="Calibri" w:hAnsi="Calibri" w:cs="Calibri"/>
        </w:rPr>
        <w:lastRenderedPageBreak/>
        <w:t>categorizes enough stories, she should have a good idea of how conservative (or liberal) the station’s news broadcast actually is.</w:t>
      </w:r>
    </w:p>
    <w:p w:rsidR="006709E7" w:rsidRPr="008B4751" w:rsidRDefault="006709E7" w:rsidP="006709E7">
      <w:pPr>
        <w:rPr>
          <w:rFonts w:ascii="Calibri" w:hAnsi="Calibri" w:cs="Calibri"/>
        </w:rPr>
      </w:pPr>
    </w:p>
    <w:p w:rsidR="006709E7" w:rsidRPr="008B4751" w:rsidRDefault="006709E7" w:rsidP="006709E7">
      <w:pPr>
        <w:pStyle w:val="Heading2"/>
        <w:rPr>
          <w:rFonts w:ascii="Calibri" w:hAnsi="Calibri" w:cs="Calibri"/>
        </w:rPr>
      </w:pPr>
      <w:r w:rsidRPr="008B4751">
        <w:rPr>
          <w:rFonts w:ascii="Calibri" w:hAnsi="Calibri" w:cs="Calibri"/>
        </w:rPr>
        <w:t>Discussion Questions</w:t>
      </w:r>
    </w:p>
    <w:p w:rsidR="006709E7" w:rsidRPr="008B4751" w:rsidRDefault="006709E7" w:rsidP="006709E7">
      <w:pPr>
        <w:rPr>
          <w:rFonts w:ascii="Calibri" w:hAnsi="Calibri" w:cs="Calibri"/>
        </w:rPr>
      </w:pPr>
    </w:p>
    <w:p w:rsidR="006709E7" w:rsidRPr="008B4751" w:rsidRDefault="006709E7" w:rsidP="006709E7">
      <w:pPr>
        <w:pStyle w:val="ListParagraph"/>
        <w:numPr>
          <w:ilvl w:val="0"/>
          <w:numId w:val="14"/>
        </w:numPr>
        <w:spacing w:after="0"/>
        <w:ind w:left="1080"/>
        <w:contextualSpacing/>
        <w:rPr>
          <w:rFonts w:ascii="Calibri" w:hAnsi="Calibri" w:cs="Calibri"/>
        </w:rPr>
      </w:pPr>
      <w:r w:rsidRPr="008B4751">
        <w:rPr>
          <w:rFonts w:ascii="Calibri" w:hAnsi="Calibri" w:cs="Calibri"/>
        </w:rPr>
        <w:t xml:space="preserve">Suppose a researcher wants to measure the level of freedom Americans have relative to their counterparts in Canada. Define the concept </w:t>
      </w:r>
      <w:r w:rsidRPr="008B4751">
        <w:rPr>
          <w:rFonts w:ascii="Calibri" w:hAnsi="Calibri" w:cs="Calibri"/>
          <w:i/>
        </w:rPr>
        <w:t xml:space="preserve">freedom </w:t>
      </w:r>
      <w:r w:rsidRPr="008B4751">
        <w:rPr>
          <w:rFonts w:ascii="Calibri" w:hAnsi="Calibri" w:cs="Calibri"/>
        </w:rPr>
        <w:t xml:space="preserve">and construct a method to measure the concept of </w:t>
      </w:r>
      <w:r w:rsidRPr="008B4751">
        <w:rPr>
          <w:rFonts w:ascii="Calibri" w:hAnsi="Calibri" w:cs="Calibri"/>
          <w:i/>
        </w:rPr>
        <w:t>freedom</w:t>
      </w:r>
      <w:r w:rsidRPr="008B4751">
        <w:rPr>
          <w:rFonts w:ascii="Calibri" w:hAnsi="Calibri" w:cs="Calibri"/>
        </w:rPr>
        <w:t>.</w:t>
      </w:r>
    </w:p>
    <w:p w:rsidR="006709E7" w:rsidRPr="008B4751" w:rsidRDefault="006709E7" w:rsidP="006709E7">
      <w:pPr>
        <w:pStyle w:val="ListParagraph"/>
        <w:numPr>
          <w:ilvl w:val="0"/>
          <w:numId w:val="14"/>
        </w:numPr>
        <w:spacing w:after="0"/>
        <w:ind w:left="1080"/>
        <w:contextualSpacing/>
        <w:rPr>
          <w:rFonts w:ascii="Calibri" w:hAnsi="Calibri" w:cs="Calibri"/>
        </w:rPr>
      </w:pPr>
      <w:r w:rsidRPr="008B4751">
        <w:rPr>
          <w:rFonts w:ascii="Calibri" w:hAnsi="Calibri" w:cs="Calibri"/>
        </w:rPr>
        <w:t>Thinking about the definition of freedom defined in the previous question, how would the researcher ensure that her measure is free from systematic error?</w:t>
      </w:r>
    </w:p>
    <w:p w:rsidR="006709E7" w:rsidRPr="008B4751" w:rsidRDefault="006709E7" w:rsidP="006709E7">
      <w:pPr>
        <w:pStyle w:val="ListParagraph"/>
        <w:numPr>
          <w:ilvl w:val="0"/>
          <w:numId w:val="14"/>
        </w:numPr>
        <w:spacing w:after="0"/>
        <w:ind w:left="1080"/>
        <w:contextualSpacing/>
        <w:rPr>
          <w:rFonts w:ascii="Calibri" w:hAnsi="Calibri" w:cs="Calibri"/>
        </w:rPr>
      </w:pPr>
      <w:r w:rsidRPr="008B4751">
        <w:rPr>
          <w:rFonts w:ascii="Calibri" w:hAnsi="Calibri" w:cs="Calibri"/>
        </w:rPr>
        <w:t>What challenges might the researcher face when defining and measuring the concept of freedom in a way that is both reliable and valid?</w:t>
      </w:r>
    </w:p>
    <w:p w:rsidR="006709E7" w:rsidRPr="008B4751" w:rsidRDefault="006709E7" w:rsidP="006709E7">
      <w:pPr>
        <w:pStyle w:val="ListParagraph"/>
        <w:ind w:left="1080"/>
        <w:rPr>
          <w:rFonts w:ascii="Calibri" w:hAnsi="Calibri" w:cs="Calibri"/>
        </w:rPr>
      </w:pPr>
    </w:p>
    <w:p w:rsidR="006709E7" w:rsidRPr="008B4751" w:rsidRDefault="006709E7" w:rsidP="006709E7">
      <w:pPr>
        <w:pStyle w:val="ListParagraph"/>
        <w:ind w:left="1080"/>
        <w:rPr>
          <w:rFonts w:ascii="Calibri" w:hAnsi="Calibri" w:cs="Calibri"/>
        </w:rPr>
      </w:pPr>
    </w:p>
    <w:p w:rsidR="006709E7" w:rsidRPr="008B4751" w:rsidRDefault="006709E7" w:rsidP="006709E7">
      <w:pPr>
        <w:pStyle w:val="BOLDTOC"/>
        <w:keepLines w:val="0"/>
        <w:widowControl w:val="0"/>
        <w:tabs>
          <w:tab w:val="clear" w:pos="720"/>
          <w:tab w:val="clear" w:pos="7880"/>
          <w:tab w:val="left" w:pos="730"/>
          <w:tab w:val="right" w:pos="9360"/>
        </w:tabs>
        <w:spacing w:before="0" w:line="240" w:lineRule="auto"/>
        <w:rPr>
          <w:rFonts w:ascii="Calibri" w:hAnsi="Calibri" w:cs="Calibri"/>
          <w:b/>
          <w:color w:val="5B9BD5" w:themeColor="accent1"/>
          <w:sz w:val="26"/>
          <w:szCs w:val="26"/>
        </w:rPr>
      </w:pPr>
      <w:r>
        <w:rPr>
          <w:rFonts w:ascii="Calibri" w:hAnsi="Calibri" w:cs="Calibri"/>
          <w:b/>
          <w:color w:val="5B9BD5" w:themeColor="accent1"/>
          <w:sz w:val="26"/>
          <w:szCs w:val="26"/>
        </w:rPr>
        <w:t>Introduction</w:t>
      </w:r>
    </w:p>
    <w:p w:rsidR="006709E7" w:rsidRPr="008B4751" w:rsidRDefault="006709E7" w:rsidP="006709E7">
      <w:pPr>
        <w:pStyle w:val="ListBullet"/>
        <w:tabs>
          <w:tab w:val="clear" w:pos="360"/>
          <w:tab w:val="num" w:pos="1080"/>
        </w:tabs>
        <w:spacing w:line="240" w:lineRule="auto"/>
        <w:ind w:left="1080"/>
        <w:jc w:val="left"/>
        <w:rPr>
          <w:rFonts w:ascii="Calibri" w:hAnsi="Calibri" w:cs="Calibri"/>
        </w:rPr>
      </w:pPr>
      <w:r w:rsidRPr="008B4751">
        <w:rPr>
          <w:rFonts w:ascii="Calibri" w:hAnsi="Calibri" w:cs="Calibri"/>
        </w:rPr>
        <w:t xml:space="preserve">Politics is about making choices and our preferences discuss and describe the world. </w:t>
      </w:r>
    </w:p>
    <w:p w:rsidR="006709E7" w:rsidRPr="008B4751" w:rsidRDefault="006709E7" w:rsidP="006709E7">
      <w:pPr>
        <w:pStyle w:val="ListBullet"/>
        <w:tabs>
          <w:tab w:val="clear" w:pos="360"/>
          <w:tab w:val="num" w:pos="1080"/>
        </w:tabs>
        <w:spacing w:line="240" w:lineRule="auto"/>
        <w:ind w:left="1080"/>
        <w:jc w:val="left"/>
        <w:rPr>
          <w:rFonts w:ascii="Calibri" w:hAnsi="Calibri" w:cs="Calibri"/>
        </w:rPr>
      </w:pPr>
      <w:r w:rsidRPr="008B4751">
        <w:rPr>
          <w:rFonts w:ascii="Calibri" w:hAnsi="Calibri" w:cs="Calibri"/>
        </w:rPr>
        <w:t xml:space="preserve">Preferences are </w:t>
      </w:r>
      <w:r w:rsidRPr="008B4751">
        <w:rPr>
          <w:rFonts w:ascii="Calibri" w:hAnsi="Calibri" w:cs="Calibri"/>
          <w:b/>
        </w:rPr>
        <w:t>concepts</w:t>
      </w:r>
      <w:r w:rsidRPr="008B4751">
        <w:rPr>
          <w:rFonts w:ascii="Calibri" w:hAnsi="Calibri" w:cs="Calibri"/>
        </w:rPr>
        <w:t>, ideas</w:t>
      </w:r>
      <w:r w:rsidR="00AD150A">
        <w:rPr>
          <w:rFonts w:ascii="Calibri" w:hAnsi="Calibri" w:cs="Calibri"/>
        </w:rPr>
        <w:t>,</w:t>
      </w:r>
      <w:r w:rsidRPr="008B4751">
        <w:rPr>
          <w:rFonts w:ascii="Calibri" w:hAnsi="Calibri" w:cs="Calibri"/>
        </w:rPr>
        <w:t xml:space="preserve"> or mental constructs that organize, map, and help us understand phenomena in the real world and make choices.</w:t>
      </w:r>
    </w:p>
    <w:p w:rsidR="006709E7" w:rsidRPr="008B4751" w:rsidRDefault="006709E7" w:rsidP="006709E7">
      <w:pPr>
        <w:pStyle w:val="ListBullet"/>
        <w:tabs>
          <w:tab w:val="clear" w:pos="360"/>
          <w:tab w:val="num" w:pos="1080"/>
        </w:tabs>
        <w:spacing w:line="240" w:lineRule="auto"/>
        <w:ind w:left="1080"/>
        <w:jc w:val="left"/>
        <w:rPr>
          <w:rFonts w:ascii="Calibri" w:hAnsi="Calibri" w:cs="Calibri"/>
        </w:rPr>
      </w:pPr>
      <w:r w:rsidRPr="008B4751">
        <w:rPr>
          <w:rFonts w:ascii="Calibri" w:hAnsi="Calibri" w:cs="Calibri"/>
        </w:rPr>
        <w:t>Concepts may be simple or complicated.</w:t>
      </w:r>
    </w:p>
    <w:p w:rsidR="006709E7" w:rsidRPr="008B4751" w:rsidRDefault="006709E7" w:rsidP="006709E7">
      <w:pPr>
        <w:pStyle w:val="ListBullet"/>
        <w:tabs>
          <w:tab w:val="clear" w:pos="360"/>
          <w:tab w:val="num" w:pos="1080"/>
        </w:tabs>
        <w:spacing w:line="240" w:lineRule="auto"/>
        <w:ind w:left="1080"/>
        <w:jc w:val="left"/>
        <w:rPr>
          <w:rFonts w:ascii="Calibri" w:hAnsi="Calibri" w:cs="Calibri"/>
        </w:rPr>
      </w:pPr>
      <w:r w:rsidRPr="008B4751">
        <w:rPr>
          <w:rFonts w:ascii="Calibri" w:hAnsi="Calibri" w:cs="Calibri"/>
        </w:rPr>
        <w:t>Political researchers aim to describe concepts and analyze the relationship between two or more concepts, in addition to transforming concepts into concrete terms.</w:t>
      </w:r>
    </w:p>
    <w:p w:rsidR="006709E7" w:rsidRPr="008B4751" w:rsidRDefault="006709E7" w:rsidP="006709E7">
      <w:pPr>
        <w:pStyle w:val="ListBullet"/>
        <w:numPr>
          <w:ilvl w:val="0"/>
          <w:numId w:val="22"/>
        </w:numPr>
        <w:spacing w:line="240" w:lineRule="auto"/>
        <w:jc w:val="left"/>
        <w:rPr>
          <w:rFonts w:ascii="Calibri" w:hAnsi="Calibri" w:cs="Calibri"/>
        </w:rPr>
      </w:pPr>
      <w:r w:rsidRPr="008B4751">
        <w:rPr>
          <w:rFonts w:ascii="Calibri" w:hAnsi="Calibri" w:cs="Calibri"/>
        </w:rPr>
        <w:t xml:space="preserve">A </w:t>
      </w:r>
      <w:r w:rsidRPr="008B4751">
        <w:rPr>
          <w:rFonts w:ascii="Calibri" w:hAnsi="Calibri" w:cs="Calibri"/>
          <w:b/>
        </w:rPr>
        <w:t>conceptual question</w:t>
      </w:r>
      <w:r w:rsidRPr="008B4751">
        <w:rPr>
          <w:rFonts w:ascii="Calibri" w:hAnsi="Calibri" w:cs="Calibri"/>
        </w:rPr>
        <w:t xml:space="preserve">, a question expressed using ideas, is frequently unclear and thus is difficult to answer empirically. </w:t>
      </w:r>
    </w:p>
    <w:p w:rsidR="006709E7" w:rsidRPr="008B4751" w:rsidRDefault="006709E7" w:rsidP="006709E7">
      <w:pPr>
        <w:pStyle w:val="ListBullet"/>
        <w:numPr>
          <w:ilvl w:val="0"/>
          <w:numId w:val="22"/>
        </w:numPr>
        <w:spacing w:line="240" w:lineRule="auto"/>
        <w:jc w:val="left"/>
        <w:rPr>
          <w:rFonts w:ascii="Calibri" w:hAnsi="Calibri" w:cs="Calibri"/>
        </w:rPr>
      </w:pPr>
      <w:r w:rsidRPr="008B4751">
        <w:rPr>
          <w:rFonts w:ascii="Calibri" w:hAnsi="Calibri" w:cs="Calibri"/>
        </w:rPr>
        <w:t xml:space="preserve">A </w:t>
      </w:r>
      <w:r w:rsidRPr="008B4751">
        <w:rPr>
          <w:rFonts w:ascii="Calibri" w:hAnsi="Calibri" w:cs="Calibri"/>
          <w:b/>
        </w:rPr>
        <w:t>concrete question</w:t>
      </w:r>
      <w:r w:rsidRPr="008B4751">
        <w:rPr>
          <w:rFonts w:ascii="Calibri" w:hAnsi="Calibri" w:cs="Calibri"/>
        </w:rPr>
        <w:t>, a question expressed using tangible properties, can be answered empirically.</w:t>
      </w:r>
    </w:p>
    <w:p w:rsidR="006709E7" w:rsidRPr="008B4751" w:rsidRDefault="006709E7" w:rsidP="006709E7">
      <w:pPr>
        <w:pStyle w:val="ListBullet"/>
        <w:tabs>
          <w:tab w:val="clear" w:pos="360"/>
          <w:tab w:val="num" w:pos="1080"/>
        </w:tabs>
        <w:spacing w:line="240" w:lineRule="auto"/>
        <w:ind w:left="1080"/>
        <w:jc w:val="left"/>
        <w:rPr>
          <w:rFonts w:ascii="Calibri" w:hAnsi="Calibri" w:cs="Calibri"/>
        </w:rPr>
      </w:pPr>
      <w:r w:rsidRPr="008B4751">
        <w:rPr>
          <w:rFonts w:ascii="Calibri" w:hAnsi="Calibri" w:cs="Calibri"/>
        </w:rPr>
        <w:t xml:space="preserve">A </w:t>
      </w:r>
      <w:r w:rsidRPr="008B4751">
        <w:rPr>
          <w:rFonts w:ascii="Calibri" w:hAnsi="Calibri" w:cs="Calibri"/>
          <w:b/>
        </w:rPr>
        <w:t>conceptual definition</w:t>
      </w:r>
      <w:r w:rsidRPr="008B4751">
        <w:rPr>
          <w:rFonts w:ascii="Calibri" w:hAnsi="Calibri" w:cs="Calibri"/>
        </w:rPr>
        <w:t xml:space="preserve"> clearly describes the concept’s measurable properties and specifies the units of analysis to which the concept applies.</w:t>
      </w:r>
    </w:p>
    <w:p w:rsidR="006709E7" w:rsidRPr="008B4751" w:rsidRDefault="006709E7" w:rsidP="006709E7">
      <w:pPr>
        <w:pStyle w:val="ListBullet"/>
        <w:tabs>
          <w:tab w:val="clear" w:pos="360"/>
          <w:tab w:val="num" w:pos="1080"/>
        </w:tabs>
        <w:spacing w:line="240" w:lineRule="auto"/>
        <w:ind w:left="1080"/>
        <w:jc w:val="left"/>
        <w:rPr>
          <w:rFonts w:ascii="Calibri" w:hAnsi="Calibri" w:cs="Calibri"/>
        </w:rPr>
      </w:pPr>
      <w:r w:rsidRPr="008B4751">
        <w:rPr>
          <w:rFonts w:ascii="Calibri" w:hAnsi="Calibri" w:cs="Calibri"/>
        </w:rPr>
        <w:t>Having clarified and defined a concept, researchers must then describe an instrument for measuring the concept in the real world.</w:t>
      </w:r>
    </w:p>
    <w:p w:rsidR="006709E7" w:rsidRPr="008B4751" w:rsidRDefault="006709E7" w:rsidP="006709E7">
      <w:pPr>
        <w:pStyle w:val="ListBullet"/>
        <w:numPr>
          <w:ilvl w:val="0"/>
          <w:numId w:val="23"/>
        </w:numPr>
        <w:spacing w:line="240" w:lineRule="auto"/>
        <w:jc w:val="left"/>
        <w:rPr>
          <w:rFonts w:ascii="Calibri" w:hAnsi="Calibri" w:cs="Calibri"/>
        </w:rPr>
      </w:pPr>
      <w:r w:rsidRPr="008B4751">
        <w:rPr>
          <w:rFonts w:ascii="Calibri" w:hAnsi="Calibri" w:cs="Calibri"/>
        </w:rPr>
        <w:t xml:space="preserve">An </w:t>
      </w:r>
      <w:r w:rsidRPr="008B4751">
        <w:rPr>
          <w:rFonts w:ascii="Calibri" w:hAnsi="Calibri" w:cs="Calibri"/>
          <w:b/>
        </w:rPr>
        <w:t>operational definition</w:t>
      </w:r>
      <w:r w:rsidRPr="008B4751">
        <w:rPr>
          <w:rFonts w:ascii="Calibri" w:hAnsi="Calibri" w:cs="Calibri"/>
        </w:rPr>
        <w:t xml:space="preserve"> describes the instrument to be used in measuring the concept and putting a conceptual definition “into operation.” </w:t>
      </w:r>
    </w:p>
    <w:p w:rsidR="006709E7" w:rsidRPr="008B4751" w:rsidRDefault="006709E7" w:rsidP="006709E7">
      <w:pPr>
        <w:pStyle w:val="ListBullet"/>
        <w:numPr>
          <w:ilvl w:val="0"/>
          <w:numId w:val="0"/>
        </w:numPr>
        <w:spacing w:line="240" w:lineRule="auto"/>
        <w:ind w:left="1080"/>
        <w:jc w:val="left"/>
        <w:rPr>
          <w:rFonts w:ascii="Calibri" w:hAnsi="Calibri" w:cs="Calibri"/>
        </w:rPr>
      </w:pPr>
    </w:p>
    <w:p w:rsidR="006709E7" w:rsidRPr="008B4751" w:rsidRDefault="006709E7" w:rsidP="006709E7">
      <w:pPr>
        <w:pStyle w:val="ListBullet"/>
        <w:numPr>
          <w:ilvl w:val="0"/>
          <w:numId w:val="0"/>
        </w:numPr>
        <w:spacing w:line="240" w:lineRule="auto"/>
        <w:ind w:left="360" w:hanging="360"/>
        <w:jc w:val="left"/>
        <w:rPr>
          <w:rFonts w:ascii="Calibri" w:hAnsi="Calibri" w:cs="Calibri"/>
        </w:rPr>
      </w:pPr>
      <w:r w:rsidRPr="008B4751">
        <w:rPr>
          <w:rFonts w:ascii="Calibri" w:hAnsi="Calibri" w:cs="Calibri"/>
        </w:rPr>
        <w:t xml:space="preserve">   </w:t>
      </w:r>
    </w:p>
    <w:p w:rsidR="006709E7" w:rsidRPr="008B4751" w:rsidRDefault="006709E7" w:rsidP="006709E7">
      <w:pPr>
        <w:pStyle w:val="TOCT1"/>
        <w:widowControl w:val="0"/>
        <w:tabs>
          <w:tab w:val="left" w:pos="360"/>
          <w:tab w:val="left" w:pos="730"/>
          <w:tab w:val="right" w:pos="9360"/>
        </w:tabs>
        <w:rPr>
          <w:rStyle w:val="Normal1"/>
          <w:rFonts w:ascii="Calibri" w:hAnsi="Calibri" w:cs="Calibri"/>
          <w:b/>
          <w:sz w:val="26"/>
          <w:szCs w:val="26"/>
        </w:rPr>
      </w:pPr>
      <w:r w:rsidRPr="008B4751">
        <w:rPr>
          <w:rStyle w:val="Normal1"/>
          <w:rFonts w:ascii="Calibri" w:hAnsi="Calibri" w:cs="Calibri"/>
          <w:b/>
          <w:szCs w:val="24"/>
        </w:rPr>
        <w:tab/>
      </w:r>
      <w:r w:rsidRPr="008B4751">
        <w:rPr>
          <w:rStyle w:val="Normal1"/>
          <w:rFonts w:ascii="Calibri" w:hAnsi="Calibri" w:cs="Calibri"/>
          <w:b/>
          <w:color w:val="5B9BD5" w:themeColor="accent1"/>
          <w:sz w:val="26"/>
          <w:szCs w:val="26"/>
        </w:rPr>
        <w:t>Conceptual Definitions</w:t>
      </w:r>
    </w:p>
    <w:p w:rsidR="006709E7" w:rsidRPr="008B4751" w:rsidRDefault="006709E7" w:rsidP="006709E7">
      <w:pPr>
        <w:pStyle w:val="ListBullet"/>
        <w:tabs>
          <w:tab w:val="clear" w:pos="360"/>
          <w:tab w:val="num" w:pos="1080"/>
        </w:tabs>
        <w:spacing w:line="240" w:lineRule="auto"/>
        <w:ind w:left="1080"/>
        <w:jc w:val="left"/>
        <w:rPr>
          <w:rStyle w:val="Normal1"/>
          <w:rFonts w:ascii="Calibri" w:hAnsi="Calibri" w:cs="Calibri"/>
          <w:b/>
          <w:szCs w:val="24"/>
        </w:rPr>
      </w:pPr>
      <w:r w:rsidRPr="008B4751">
        <w:rPr>
          <w:rStyle w:val="Normal1"/>
          <w:rFonts w:ascii="Calibri" w:hAnsi="Calibri" w:cs="Calibri"/>
          <w:szCs w:val="24"/>
        </w:rPr>
        <w:t>A conceptual definition provides a clear description of the measurable properties of a concept and specifies the units of analysis.</w:t>
      </w:r>
    </w:p>
    <w:p w:rsidR="006709E7" w:rsidRPr="008B4751" w:rsidRDefault="006709E7" w:rsidP="006709E7">
      <w:pPr>
        <w:pStyle w:val="ListBullet"/>
        <w:tabs>
          <w:tab w:val="clear" w:pos="360"/>
          <w:tab w:val="num" w:pos="1080"/>
        </w:tabs>
        <w:spacing w:line="240" w:lineRule="auto"/>
        <w:ind w:left="1080"/>
        <w:jc w:val="left"/>
        <w:rPr>
          <w:rStyle w:val="Normal1"/>
          <w:rFonts w:ascii="Calibri" w:hAnsi="Calibri" w:cs="Calibri"/>
          <w:szCs w:val="24"/>
        </w:rPr>
      </w:pPr>
      <w:r w:rsidRPr="008B4751">
        <w:rPr>
          <w:rStyle w:val="Normal1"/>
          <w:rFonts w:ascii="Calibri" w:hAnsi="Calibri" w:cs="Calibri"/>
        </w:rPr>
        <w:t xml:space="preserve">Concepts can mean something different in one </w:t>
      </w:r>
      <w:r w:rsidRPr="008B4751">
        <w:rPr>
          <w:rStyle w:val="Normal1"/>
          <w:rFonts w:ascii="Calibri" w:hAnsi="Calibri" w:cs="Calibri"/>
          <w:szCs w:val="24"/>
        </w:rPr>
        <w:t xml:space="preserve">context or mean different things </w:t>
      </w:r>
      <w:r w:rsidRPr="008B4751">
        <w:rPr>
          <w:rStyle w:val="Normal1"/>
          <w:rFonts w:ascii="Calibri" w:hAnsi="Calibri" w:cs="Calibri"/>
          <w:szCs w:val="24"/>
        </w:rPr>
        <w:lastRenderedPageBreak/>
        <w:t xml:space="preserve">to different people, so it is important to make sure that concepts are clearly defined. </w:t>
      </w:r>
    </w:p>
    <w:p w:rsidR="006709E7" w:rsidRPr="008B4751" w:rsidRDefault="006709E7" w:rsidP="006709E7">
      <w:pPr>
        <w:pStyle w:val="ListBullet"/>
        <w:tabs>
          <w:tab w:val="clear" w:pos="360"/>
          <w:tab w:val="num" w:pos="1080"/>
        </w:tabs>
        <w:spacing w:line="240" w:lineRule="auto"/>
        <w:ind w:left="1080"/>
        <w:jc w:val="left"/>
        <w:rPr>
          <w:rStyle w:val="Normal1"/>
          <w:rFonts w:ascii="Calibri" w:hAnsi="Calibri" w:cs="Calibri"/>
          <w:b/>
          <w:szCs w:val="24"/>
        </w:rPr>
      </w:pPr>
      <w:r w:rsidRPr="008B4751">
        <w:rPr>
          <w:rFonts w:ascii="Calibri" w:hAnsi="Calibri" w:cs="Calibri"/>
          <w:szCs w:val="24"/>
        </w:rPr>
        <w:t xml:space="preserve">If a word or concept means different things to different people, research is likely to be misunderstood.  </w:t>
      </w:r>
    </w:p>
    <w:p w:rsidR="006709E7" w:rsidRPr="008B4751" w:rsidRDefault="006709E7" w:rsidP="006709E7">
      <w:pPr>
        <w:pStyle w:val="TOCT2"/>
        <w:widowControl w:val="0"/>
        <w:tabs>
          <w:tab w:val="left" w:pos="360"/>
          <w:tab w:val="left" w:pos="730"/>
          <w:tab w:val="right" w:pos="9360"/>
        </w:tabs>
        <w:rPr>
          <w:rStyle w:val="Normal1"/>
          <w:rFonts w:ascii="Calibri" w:hAnsi="Calibri" w:cs="Calibri"/>
          <w:b/>
          <w:i/>
          <w:szCs w:val="24"/>
        </w:rPr>
      </w:pPr>
      <w:r w:rsidRPr="008B4751">
        <w:rPr>
          <w:rStyle w:val="Normal1"/>
          <w:rFonts w:ascii="Calibri" w:hAnsi="Calibri" w:cs="Calibri"/>
          <w:b/>
          <w:szCs w:val="24"/>
        </w:rPr>
        <w:tab/>
      </w:r>
      <w:r w:rsidRPr="008B4751">
        <w:rPr>
          <w:rStyle w:val="Normal1"/>
          <w:rFonts w:ascii="Calibri" w:hAnsi="Calibri" w:cs="Calibri"/>
          <w:b/>
          <w:i/>
          <w:szCs w:val="24"/>
        </w:rPr>
        <w:tab/>
      </w:r>
    </w:p>
    <w:p w:rsidR="006709E7" w:rsidRPr="008B4751" w:rsidRDefault="006709E7" w:rsidP="006709E7">
      <w:pPr>
        <w:pStyle w:val="TOCT2"/>
        <w:widowControl w:val="0"/>
        <w:tabs>
          <w:tab w:val="left" w:pos="360"/>
          <w:tab w:val="left" w:pos="730"/>
          <w:tab w:val="right" w:pos="9360"/>
        </w:tabs>
        <w:rPr>
          <w:rStyle w:val="Normal1"/>
          <w:rFonts w:ascii="Calibri" w:hAnsi="Calibri" w:cs="Calibri"/>
          <w:b/>
          <w:i/>
          <w:color w:val="5B9BD5" w:themeColor="accent1"/>
          <w:szCs w:val="24"/>
        </w:rPr>
      </w:pPr>
      <w:r w:rsidRPr="008B4751">
        <w:rPr>
          <w:rStyle w:val="Normal1"/>
          <w:rFonts w:ascii="Calibri" w:hAnsi="Calibri" w:cs="Calibri"/>
          <w:b/>
          <w:i/>
          <w:color w:val="5B9BD5" w:themeColor="accent1"/>
          <w:szCs w:val="24"/>
        </w:rPr>
        <w:tab/>
      </w:r>
      <w:r w:rsidRPr="008B4751">
        <w:rPr>
          <w:rStyle w:val="Normal1"/>
          <w:rFonts w:ascii="Calibri" w:hAnsi="Calibri" w:cs="Calibri"/>
          <w:b/>
          <w:i/>
          <w:color w:val="5B9BD5" w:themeColor="accent1"/>
          <w:szCs w:val="24"/>
        </w:rPr>
        <w:tab/>
        <w:t>Clarifying a Concept</w:t>
      </w:r>
    </w:p>
    <w:p w:rsidR="006709E7" w:rsidRPr="008B4751" w:rsidRDefault="006709E7" w:rsidP="006709E7">
      <w:pPr>
        <w:pStyle w:val="ListBullet"/>
        <w:tabs>
          <w:tab w:val="clear" w:pos="360"/>
          <w:tab w:val="num" w:pos="1080"/>
        </w:tabs>
        <w:spacing w:line="240" w:lineRule="auto"/>
        <w:ind w:left="1080"/>
        <w:jc w:val="left"/>
        <w:rPr>
          <w:rFonts w:ascii="Calibri" w:hAnsi="Calibri" w:cs="Calibri"/>
          <w:b/>
          <w:szCs w:val="24"/>
        </w:rPr>
      </w:pPr>
      <w:r w:rsidRPr="008B4751">
        <w:rPr>
          <w:rFonts w:ascii="Calibri" w:hAnsi="Calibri" w:cs="Calibri"/>
        </w:rPr>
        <w:t xml:space="preserve">To clarify a concept, it is often useful to make an inventory of the concept’s concrete properties. </w:t>
      </w:r>
    </w:p>
    <w:p w:rsidR="006709E7" w:rsidRPr="008B4751" w:rsidRDefault="006709E7" w:rsidP="006709E7">
      <w:pPr>
        <w:pStyle w:val="ListBullet"/>
        <w:tabs>
          <w:tab w:val="clear" w:pos="360"/>
          <w:tab w:val="num" w:pos="1080"/>
        </w:tabs>
        <w:spacing w:line="240" w:lineRule="auto"/>
        <w:ind w:left="1080"/>
        <w:jc w:val="left"/>
        <w:rPr>
          <w:rFonts w:ascii="Calibri" w:hAnsi="Calibri" w:cs="Calibri"/>
          <w:b/>
          <w:szCs w:val="24"/>
        </w:rPr>
      </w:pPr>
      <w:r w:rsidRPr="008B4751">
        <w:rPr>
          <w:rFonts w:ascii="Calibri" w:hAnsi="Calibri" w:cs="Calibri"/>
        </w:rPr>
        <w:t xml:space="preserve">After settling on a set of properties that best represent the concept, researchers write down a definition of the concept. </w:t>
      </w:r>
    </w:p>
    <w:p w:rsidR="006709E7" w:rsidRPr="008B4751" w:rsidRDefault="006709E7" w:rsidP="006709E7">
      <w:pPr>
        <w:pStyle w:val="ListBullet"/>
        <w:tabs>
          <w:tab w:val="clear" w:pos="360"/>
          <w:tab w:val="num" w:pos="1080"/>
        </w:tabs>
        <w:spacing w:line="240" w:lineRule="auto"/>
        <w:ind w:left="1080"/>
        <w:jc w:val="left"/>
        <w:rPr>
          <w:rFonts w:ascii="Calibri" w:hAnsi="Calibri" w:cs="Calibri"/>
          <w:b/>
          <w:szCs w:val="24"/>
        </w:rPr>
      </w:pPr>
      <w:r w:rsidRPr="008B4751">
        <w:rPr>
          <w:rFonts w:ascii="Calibri" w:hAnsi="Calibri" w:cs="Calibri"/>
        </w:rPr>
        <w:t>The written definition communicates the subjects to which the concept applies and suggests a measurement strategy.</w:t>
      </w:r>
    </w:p>
    <w:p w:rsidR="006709E7" w:rsidRPr="008B4751" w:rsidRDefault="006709E7" w:rsidP="006709E7">
      <w:pPr>
        <w:pStyle w:val="ListBullet"/>
        <w:tabs>
          <w:tab w:val="clear" w:pos="360"/>
          <w:tab w:val="num" w:pos="1080"/>
        </w:tabs>
        <w:spacing w:line="240" w:lineRule="auto"/>
        <w:ind w:left="1080"/>
        <w:jc w:val="left"/>
        <w:rPr>
          <w:rStyle w:val="Normal1"/>
          <w:rFonts w:ascii="Calibri" w:hAnsi="Calibri" w:cs="Calibri"/>
          <w:b/>
          <w:szCs w:val="24"/>
        </w:rPr>
      </w:pPr>
      <w:r w:rsidRPr="008B4751">
        <w:rPr>
          <w:rFonts w:ascii="Calibri" w:hAnsi="Calibri" w:cs="Calibri"/>
        </w:rPr>
        <w:t xml:space="preserve">The properties of a concept must have two characteristics: </w:t>
      </w:r>
      <w:r w:rsidR="00CE488A">
        <w:rPr>
          <w:rStyle w:val="Normal1"/>
          <w:rFonts w:ascii="Calibri" w:hAnsi="Calibri" w:cs="Calibri"/>
          <w:szCs w:val="24"/>
        </w:rPr>
        <w:t>T</w:t>
      </w:r>
      <w:r w:rsidRPr="008B4751">
        <w:rPr>
          <w:rStyle w:val="Normal1"/>
          <w:rFonts w:ascii="Calibri" w:hAnsi="Calibri" w:cs="Calibri"/>
          <w:szCs w:val="24"/>
        </w:rPr>
        <w:t xml:space="preserve">hey must be concrete and they must vary. </w:t>
      </w:r>
    </w:p>
    <w:p w:rsidR="006709E7" w:rsidRPr="008B4751" w:rsidRDefault="006709E7" w:rsidP="006709E7">
      <w:pPr>
        <w:pStyle w:val="ListBullet"/>
        <w:tabs>
          <w:tab w:val="clear" w:pos="360"/>
          <w:tab w:val="num" w:pos="1080"/>
        </w:tabs>
        <w:spacing w:line="240" w:lineRule="auto"/>
        <w:ind w:left="1080"/>
        <w:jc w:val="left"/>
        <w:rPr>
          <w:rFonts w:ascii="Calibri" w:hAnsi="Calibri" w:cs="Calibri"/>
          <w:b/>
          <w:szCs w:val="24"/>
        </w:rPr>
      </w:pPr>
      <w:r w:rsidRPr="008B4751">
        <w:rPr>
          <w:rFonts w:ascii="Calibri" w:hAnsi="Calibri" w:cs="Calibri"/>
        </w:rPr>
        <w:t xml:space="preserve">The mental exercise of making an inventory of a concept’s properties can help researchers identify characteristics that are concrete and variable. </w:t>
      </w:r>
    </w:p>
    <w:p w:rsidR="006709E7" w:rsidRPr="008B4751" w:rsidRDefault="006709E7" w:rsidP="006709E7">
      <w:pPr>
        <w:pStyle w:val="ListBullet"/>
        <w:tabs>
          <w:tab w:val="clear" w:pos="360"/>
          <w:tab w:val="num" w:pos="1080"/>
        </w:tabs>
        <w:spacing w:line="240" w:lineRule="auto"/>
        <w:ind w:left="1080"/>
        <w:jc w:val="left"/>
        <w:rPr>
          <w:rFonts w:ascii="Calibri" w:hAnsi="Calibri" w:cs="Calibri"/>
          <w:b/>
          <w:szCs w:val="24"/>
        </w:rPr>
      </w:pPr>
      <w:r w:rsidRPr="008B4751">
        <w:rPr>
          <w:rFonts w:ascii="Calibri" w:hAnsi="Calibri" w:cs="Calibri"/>
        </w:rPr>
        <w:t xml:space="preserve">Brainstorming the measurable properties of a concept is an open-ended process. Researchers should also be inclusive. </w:t>
      </w:r>
    </w:p>
    <w:p w:rsidR="006709E7" w:rsidRPr="008B4751" w:rsidRDefault="006709E7" w:rsidP="006709E7">
      <w:pPr>
        <w:pStyle w:val="ListBullet"/>
        <w:tabs>
          <w:tab w:val="clear" w:pos="360"/>
          <w:tab w:val="num" w:pos="1080"/>
        </w:tabs>
        <w:spacing w:line="240" w:lineRule="auto"/>
        <w:ind w:left="1080"/>
        <w:jc w:val="left"/>
        <w:rPr>
          <w:rFonts w:ascii="Calibri" w:hAnsi="Calibri" w:cs="Calibri"/>
          <w:b/>
          <w:szCs w:val="24"/>
        </w:rPr>
      </w:pPr>
      <w:r w:rsidRPr="008B4751">
        <w:rPr>
          <w:rFonts w:ascii="Calibri" w:hAnsi="Calibri" w:cs="Calibri"/>
        </w:rPr>
        <w:t xml:space="preserve">Three problems often arise during the inventory-building process: </w:t>
      </w:r>
    </w:p>
    <w:p w:rsidR="006709E7" w:rsidRPr="008B4751" w:rsidRDefault="006709E7" w:rsidP="006709E7">
      <w:pPr>
        <w:pStyle w:val="ListBullet"/>
        <w:numPr>
          <w:ilvl w:val="0"/>
          <w:numId w:val="24"/>
        </w:numPr>
        <w:spacing w:line="240" w:lineRule="auto"/>
        <w:jc w:val="left"/>
        <w:rPr>
          <w:rFonts w:ascii="Calibri" w:hAnsi="Calibri" w:cs="Calibri"/>
          <w:b/>
          <w:szCs w:val="24"/>
        </w:rPr>
      </w:pPr>
      <w:r w:rsidRPr="008B4751">
        <w:rPr>
          <w:rFonts w:ascii="Calibri" w:hAnsi="Calibri" w:cs="Calibri"/>
        </w:rPr>
        <w:t xml:space="preserve">First, we might think of empirical attributes that are only loosely related to the concept of interest. </w:t>
      </w:r>
    </w:p>
    <w:p w:rsidR="006709E7" w:rsidRPr="008B4751" w:rsidRDefault="006709E7" w:rsidP="006709E7">
      <w:pPr>
        <w:pStyle w:val="ListBullet"/>
        <w:numPr>
          <w:ilvl w:val="0"/>
          <w:numId w:val="24"/>
        </w:numPr>
        <w:spacing w:line="240" w:lineRule="auto"/>
        <w:jc w:val="left"/>
        <w:rPr>
          <w:rFonts w:ascii="Calibri" w:hAnsi="Calibri" w:cs="Calibri"/>
          <w:b/>
          <w:szCs w:val="24"/>
        </w:rPr>
      </w:pPr>
      <w:r w:rsidRPr="008B4751">
        <w:rPr>
          <w:rFonts w:ascii="Calibri" w:hAnsi="Calibri" w:cs="Calibri"/>
        </w:rPr>
        <w:t xml:space="preserve">Second, the inventory may include concepts rather than measurable properties. </w:t>
      </w:r>
    </w:p>
    <w:p w:rsidR="006709E7" w:rsidRPr="008B4751" w:rsidRDefault="006709E7" w:rsidP="006709E7">
      <w:pPr>
        <w:pStyle w:val="ListBullet"/>
        <w:numPr>
          <w:ilvl w:val="0"/>
          <w:numId w:val="24"/>
        </w:numPr>
        <w:spacing w:line="240" w:lineRule="auto"/>
        <w:jc w:val="left"/>
        <w:rPr>
          <w:rStyle w:val="Normal1"/>
          <w:rFonts w:ascii="Calibri" w:hAnsi="Calibri" w:cs="Calibri"/>
          <w:b/>
          <w:szCs w:val="24"/>
        </w:rPr>
      </w:pPr>
      <w:r w:rsidRPr="008B4751">
        <w:rPr>
          <w:rFonts w:ascii="Calibri" w:hAnsi="Calibri" w:cs="Calibri"/>
        </w:rPr>
        <w:t>Third, the empirical properties may represent different dimensions of the concept.</w:t>
      </w:r>
    </w:p>
    <w:p w:rsidR="006709E7" w:rsidRPr="008B4751" w:rsidRDefault="006709E7" w:rsidP="006709E7">
      <w:pPr>
        <w:pStyle w:val="ListBullet"/>
        <w:tabs>
          <w:tab w:val="clear" w:pos="360"/>
          <w:tab w:val="num" w:pos="1080"/>
        </w:tabs>
        <w:spacing w:line="240" w:lineRule="auto"/>
        <w:ind w:left="1080"/>
        <w:jc w:val="left"/>
        <w:rPr>
          <w:rStyle w:val="Normal1"/>
          <w:rFonts w:ascii="Calibri" w:hAnsi="Calibri" w:cs="Calibri"/>
          <w:b/>
          <w:szCs w:val="24"/>
        </w:rPr>
      </w:pPr>
      <w:r w:rsidRPr="008B4751">
        <w:rPr>
          <w:rFonts w:ascii="Calibri" w:hAnsi="Calibri" w:cs="Calibri"/>
        </w:rPr>
        <w:t xml:space="preserve">A </w:t>
      </w:r>
      <w:r w:rsidRPr="008B4751">
        <w:rPr>
          <w:rFonts w:ascii="Calibri" w:hAnsi="Calibri" w:cs="Calibri"/>
          <w:b/>
        </w:rPr>
        <w:t>conceptual dimension</w:t>
      </w:r>
      <w:r w:rsidRPr="008B4751">
        <w:rPr>
          <w:rFonts w:ascii="Calibri" w:hAnsi="Calibri" w:cs="Calibri"/>
        </w:rPr>
        <w:t xml:space="preserve"> is defined by a set of concrete traits of similar type.</w:t>
      </w:r>
    </w:p>
    <w:p w:rsidR="006709E7" w:rsidRPr="008B4751" w:rsidRDefault="006709E7" w:rsidP="006709E7">
      <w:pPr>
        <w:pStyle w:val="ListBullet"/>
        <w:tabs>
          <w:tab w:val="clear" w:pos="360"/>
          <w:tab w:val="num" w:pos="1080"/>
        </w:tabs>
        <w:spacing w:line="240" w:lineRule="auto"/>
        <w:ind w:left="1080"/>
        <w:jc w:val="left"/>
        <w:rPr>
          <w:rStyle w:val="Normal1"/>
          <w:rFonts w:ascii="Calibri" w:hAnsi="Calibri" w:cs="Calibri"/>
          <w:b/>
          <w:szCs w:val="24"/>
        </w:rPr>
      </w:pPr>
      <w:r w:rsidRPr="008B4751">
        <w:rPr>
          <w:rStyle w:val="Normal1"/>
          <w:rFonts w:ascii="Calibri" w:hAnsi="Calibri" w:cs="Calibri"/>
        </w:rPr>
        <w:t xml:space="preserve">Concepts are often </w:t>
      </w:r>
      <w:r w:rsidRPr="008B4751">
        <w:rPr>
          <w:rStyle w:val="Normal1"/>
          <w:rFonts w:ascii="Calibri" w:hAnsi="Calibri" w:cs="Calibri"/>
          <w:b/>
        </w:rPr>
        <w:t>multidimensional</w:t>
      </w:r>
      <w:r w:rsidRPr="008B4751">
        <w:rPr>
          <w:rStyle w:val="Normal1"/>
          <w:rFonts w:ascii="Calibri" w:hAnsi="Calibri" w:cs="Calibri"/>
        </w:rPr>
        <w:t>, which means that a concept may have two or more distinct groups of related characteristics.</w:t>
      </w:r>
    </w:p>
    <w:p w:rsidR="006709E7" w:rsidRPr="008B4751" w:rsidRDefault="006709E7" w:rsidP="006709E7">
      <w:pPr>
        <w:pStyle w:val="ListBullet"/>
        <w:numPr>
          <w:ilvl w:val="0"/>
          <w:numId w:val="25"/>
        </w:numPr>
        <w:spacing w:line="240" w:lineRule="auto"/>
        <w:jc w:val="left"/>
        <w:rPr>
          <w:rStyle w:val="Normal1"/>
          <w:rFonts w:ascii="Calibri" w:hAnsi="Calibri" w:cs="Calibri"/>
          <w:b/>
          <w:szCs w:val="24"/>
        </w:rPr>
      </w:pPr>
      <w:r w:rsidRPr="008B4751">
        <w:rPr>
          <w:rStyle w:val="Normal1"/>
          <w:rFonts w:ascii="Calibri" w:hAnsi="Calibri" w:cs="Calibri"/>
          <w:szCs w:val="24"/>
        </w:rPr>
        <w:t xml:space="preserve">One example is the concept of liberalism, which may be divided into a group of characteristics that define </w:t>
      </w:r>
      <w:r w:rsidRPr="008B4751">
        <w:rPr>
          <w:rStyle w:val="Normal1"/>
          <w:rFonts w:ascii="Calibri" w:hAnsi="Calibri" w:cs="Calibri"/>
          <w:i/>
          <w:szCs w:val="24"/>
        </w:rPr>
        <w:t>economic liberalism</w:t>
      </w:r>
      <w:r w:rsidRPr="008B4751">
        <w:rPr>
          <w:rStyle w:val="Normal1"/>
          <w:rFonts w:ascii="Calibri" w:hAnsi="Calibri" w:cs="Calibri"/>
          <w:szCs w:val="24"/>
        </w:rPr>
        <w:t xml:space="preserve"> and a group of characteristics that define </w:t>
      </w:r>
      <w:r w:rsidRPr="008B4751">
        <w:rPr>
          <w:rStyle w:val="Normal1"/>
          <w:rFonts w:ascii="Calibri" w:hAnsi="Calibri" w:cs="Calibri"/>
          <w:i/>
          <w:szCs w:val="24"/>
        </w:rPr>
        <w:t>social liberalism.</w:t>
      </w:r>
    </w:p>
    <w:p w:rsidR="006709E7" w:rsidRPr="008B4751" w:rsidRDefault="006709E7" w:rsidP="006709E7">
      <w:pPr>
        <w:pStyle w:val="ListBullet"/>
        <w:tabs>
          <w:tab w:val="clear" w:pos="360"/>
          <w:tab w:val="num" w:pos="1080"/>
        </w:tabs>
        <w:spacing w:line="240" w:lineRule="auto"/>
        <w:ind w:left="1080"/>
        <w:jc w:val="left"/>
        <w:rPr>
          <w:rStyle w:val="Normal1"/>
          <w:rFonts w:ascii="Calibri" w:hAnsi="Calibri" w:cs="Calibri"/>
          <w:b/>
          <w:szCs w:val="24"/>
        </w:rPr>
      </w:pPr>
      <w:r w:rsidRPr="008B4751">
        <w:rPr>
          <w:rStyle w:val="Normal1"/>
          <w:rFonts w:ascii="Calibri" w:hAnsi="Calibri" w:cs="Calibri"/>
          <w:szCs w:val="24"/>
        </w:rPr>
        <w:t xml:space="preserve">Researchers should try, as much as possible, to </w:t>
      </w:r>
      <w:r w:rsidRPr="008B4751">
        <w:rPr>
          <w:rFonts w:ascii="Calibri" w:hAnsi="Calibri" w:cs="Calibri"/>
        </w:rPr>
        <w:t xml:space="preserve">define concepts in clear, </w:t>
      </w:r>
      <w:proofErr w:type="spellStart"/>
      <w:r w:rsidRPr="008B4751">
        <w:rPr>
          <w:rFonts w:ascii="Calibri" w:hAnsi="Calibri" w:cs="Calibri"/>
        </w:rPr>
        <w:t>unidimensional</w:t>
      </w:r>
      <w:proofErr w:type="spellEnd"/>
      <w:r w:rsidRPr="008B4751">
        <w:rPr>
          <w:rFonts w:ascii="Calibri" w:hAnsi="Calibri" w:cs="Calibri"/>
        </w:rPr>
        <w:t xml:space="preserve"> terms.</w:t>
      </w:r>
    </w:p>
    <w:p w:rsidR="006709E7" w:rsidRPr="008B4751" w:rsidRDefault="006709E7" w:rsidP="006709E7">
      <w:pPr>
        <w:pStyle w:val="ListBullet"/>
        <w:numPr>
          <w:ilvl w:val="0"/>
          <w:numId w:val="0"/>
        </w:numPr>
        <w:spacing w:line="240" w:lineRule="auto"/>
        <w:ind w:left="360" w:hanging="360"/>
        <w:jc w:val="left"/>
        <w:rPr>
          <w:rStyle w:val="Normal1"/>
          <w:rFonts w:ascii="Calibri" w:hAnsi="Calibri" w:cs="Calibri"/>
          <w:b/>
          <w:szCs w:val="24"/>
        </w:rPr>
      </w:pPr>
    </w:p>
    <w:p w:rsidR="006709E7" w:rsidRPr="008B4751" w:rsidRDefault="006709E7" w:rsidP="006709E7">
      <w:pPr>
        <w:pStyle w:val="ListBullet"/>
        <w:numPr>
          <w:ilvl w:val="0"/>
          <w:numId w:val="0"/>
        </w:numPr>
        <w:spacing w:line="240" w:lineRule="auto"/>
        <w:ind w:left="360" w:hanging="360"/>
        <w:jc w:val="left"/>
        <w:rPr>
          <w:rStyle w:val="Normal1"/>
          <w:rFonts w:ascii="Calibri" w:hAnsi="Calibri" w:cs="Calibri"/>
          <w:b/>
          <w:szCs w:val="24"/>
        </w:rPr>
      </w:pPr>
    </w:p>
    <w:p w:rsidR="006709E7" w:rsidRPr="008B4751" w:rsidRDefault="006709E7" w:rsidP="006709E7">
      <w:pPr>
        <w:pStyle w:val="TOCT2"/>
        <w:widowControl w:val="0"/>
        <w:tabs>
          <w:tab w:val="left" w:pos="360"/>
          <w:tab w:val="left" w:pos="730"/>
          <w:tab w:val="right" w:pos="9360"/>
        </w:tabs>
        <w:rPr>
          <w:rStyle w:val="Normal1"/>
          <w:rFonts w:ascii="Calibri" w:hAnsi="Calibri" w:cs="Calibri"/>
          <w:b/>
          <w:i/>
          <w:color w:val="5B9BD5" w:themeColor="accent1"/>
          <w:szCs w:val="24"/>
        </w:rPr>
      </w:pPr>
      <w:r w:rsidRPr="008B4751">
        <w:rPr>
          <w:rStyle w:val="Normal1"/>
          <w:rFonts w:ascii="Calibri" w:hAnsi="Calibri" w:cs="Calibri"/>
          <w:b/>
          <w:color w:val="5B9BD5" w:themeColor="accent1"/>
          <w:szCs w:val="24"/>
        </w:rPr>
        <w:tab/>
      </w:r>
      <w:r w:rsidRPr="008B4751">
        <w:rPr>
          <w:rStyle w:val="Normal1"/>
          <w:rFonts w:ascii="Calibri" w:hAnsi="Calibri" w:cs="Calibri"/>
          <w:b/>
          <w:color w:val="5B9BD5" w:themeColor="accent1"/>
          <w:szCs w:val="24"/>
        </w:rPr>
        <w:tab/>
      </w:r>
      <w:r w:rsidRPr="008B4751">
        <w:rPr>
          <w:rStyle w:val="Normal1"/>
          <w:rFonts w:ascii="Calibri" w:hAnsi="Calibri" w:cs="Calibri"/>
          <w:b/>
          <w:i/>
          <w:color w:val="5B9BD5" w:themeColor="accent1"/>
          <w:szCs w:val="24"/>
        </w:rPr>
        <w:t>A Template for Writing a Conceptual Definition</w:t>
      </w:r>
    </w:p>
    <w:p w:rsidR="006709E7" w:rsidRPr="008B4751" w:rsidRDefault="006709E7" w:rsidP="006709E7">
      <w:pPr>
        <w:pStyle w:val="ListBullet"/>
        <w:numPr>
          <w:ilvl w:val="0"/>
          <w:numId w:val="18"/>
        </w:numPr>
        <w:spacing w:line="240" w:lineRule="auto"/>
        <w:ind w:left="1080"/>
        <w:jc w:val="left"/>
        <w:rPr>
          <w:rStyle w:val="Normal1"/>
          <w:rFonts w:ascii="Calibri" w:hAnsi="Calibri" w:cs="Calibri"/>
          <w:b/>
          <w:szCs w:val="24"/>
        </w:rPr>
      </w:pPr>
      <w:r w:rsidRPr="008B4751">
        <w:rPr>
          <w:rStyle w:val="Normal1"/>
          <w:rFonts w:ascii="Calibri" w:hAnsi="Calibri" w:cs="Calibri"/>
          <w:szCs w:val="24"/>
        </w:rPr>
        <w:t>Three elements are essential when constructing a conceptual definition:</w:t>
      </w:r>
    </w:p>
    <w:p w:rsidR="006709E7" w:rsidRPr="008B4751" w:rsidRDefault="006709E7" w:rsidP="006709E7">
      <w:pPr>
        <w:pStyle w:val="ListBullet"/>
        <w:numPr>
          <w:ilvl w:val="0"/>
          <w:numId w:val="26"/>
        </w:numPr>
        <w:spacing w:line="240" w:lineRule="auto"/>
        <w:jc w:val="left"/>
        <w:rPr>
          <w:rStyle w:val="Normal1"/>
          <w:rFonts w:ascii="Calibri" w:hAnsi="Calibri" w:cs="Calibri"/>
          <w:b/>
          <w:szCs w:val="24"/>
        </w:rPr>
      </w:pPr>
      <w:r w:rsidRPr="008B4751">
        <w:rPr>
          <w:rStyle w:val="Normal1"/>
          <w:rFonts w:ascii="Calibri" w:hAnsi="Calibri" w:cs="Calibri"/>
          <w:szCs w:val="24"/>
        </w:rPr>
        <w:t>The variation within a measurable characteristics or set of characteristics.</w:t>
      </w:r>
    </w:p>
    <w:p w:rsidR="006709E7" w:rsidRPr="008B4751" w:rsidRDefault="006709E7" w:rsidP="006709E7">
      <w:pPr>
        <w:pStyle w:val="ListBullet"/>
        <w:numPr>
          <w:ilvl w:val="0"/>
          <w:numId w:val="26"/>
        </w:numPr>
        <w:spacing w:line="240" w:lineRule="auto"/>
        <w:jc w:val="left"/>
        <w:rPr>
          <w:rStyle w:val="Normal1"/>
          <w:rFonts w:ascii="Calibri" w:hAnsi="Calibri" w:cs="Calibri"/>
          <w:b/>
          <w:szCs w:val="24"/>
        </w:rPr>
      </w:pPr>
      <w:r w:rsidRPr="008B4751">
        <w:rPr>
          <w:rStyle w:val="Normal1"/>
          <w:rFonts w:ascii="Calibri" w:hAnsi="Calibri" w:cs="Calibri"/>
          <w:szCs w:val="24"/>
        </w:rPr>
        <w:t>The subjects or groups to which the concept applies.</w:t>
      </w:r>
    </w:p>
    <w:p w:rsidR="006709E7" w:rsidRPr="008B4751" w:rsidRDefault="006709E7" w:rsidP="006709E7">
      <w:pPr>
        <w:pStyle w:val="ListBullet"/>
        <w:numPr>
          <w:ilvl w:val="0"/>
          <w:numId w:val="26"/>
        </w:numPr>
        <w:spacing w:line="240" w:lineRule="auto"/>
        <w:jc w:val="left"/>
        <w:rPr>
          <w:rStyle w:val="Normal1"/>
          <w:rFonts w:ascii="Calibri" w:hAnsi="Calibri" w:cs="Calibri"/>
          <w:b/>
          <w:szCs w:val="24"/>
        </w:rPr>
      </w:pPr>
      <w:r w:rsidRPr="008B4751">
        <w:rPr>
          <w:rStyle w:val="Normal1"/>
          <w:rFonts w:ascii="Calibri" w:hAnsi="Calibri" w:cs="Calibri"/>
          <w:szCs w:val="24"/>
        </w:rPr>
        <w:t>How the characteristic is to be measured.</w:t>
      </w:r>
    </w:p>
    <w:p w:rsidR="006709E7" w:rsidRPr="008B4751" w:rsidRDefault="006709E7" w:rsidP="006709E7">
      <w:pPr>
        <w:pStyle w:val="ListBullet"/>
        <w:numPr>
          <w:ilvl w:val="0"/>
          <w:numId w:val="0"/>
        </w:numPr>
        <w:spacing w:line="240" w:lineRule="auto"/>
        <w:ind w:left="360" w:hanging="360"/>
        <w:jc w:val="left"/>
        <w:rPr>
          <w:rStyle w:val="Normal1"/>
          <w:rFonts w:ascii="Calibri" w:hAnsi="Calibri" w:cs="Calibri"/>
          <w:szCs w:val="24"/>
        </w:rPr>
      </w:pPr>
    </w:p>
    <w:p w:rsidR="006709E7" w:rsidRPr="008B4751" w:rsidRDefault="006709E7" w:rsidP="006709E7">
      <w:pPr>
        <w:pStyle w:val="ListBullet"/>
        <w:numPr>
          <w:ilvl w:val="0"/>
          <w:numId w:val="0"/>
        </w:numPr>
        <w:spacing w:line="240" w:lineRule="auto"/>
        <w:ind w:left="360" w:hanging="360"/>
        <w:jc w:val="left"/>
        <w:rPr>
          <w:rStyle w:val="Normal1"/>
          <w:rFonts w:ascii="Calibri" w:hAnsi="Calibri" w:cs="Calibri"/>
          <w:b/>
          <w:szCs w:val="24"/>
        </w:rPr>
      </w:pPr>
      <w:r w:rsidRPr="008B4751">
        <w:rPr>
          <w:rStyle w:val="Normal1"/>
          <w:rFonts w:ascii="Calibri" w:hAnsi="Calibri" w:cs="Calibri"/>
          <w:b/>
          <w:color w:val="5B9BD5" w:themeColor="accent1"/>
          <w:szCs w:val="24"/>
        </w:rPr>
        <w:tab/>
      </w:r>
      <w:r w:rsidRPr="008B4751">
        <w:rPr>
          <w:rStyle w:val="Normal1"/>
          <w:rFonts w:ascii="Calibri" w:hAnsi="Calibri" w:cs="Calibri"/>
          <w:b/>
          <w:i/>
          <w:color w:val="5B9BD5" w:themeColor="accent1"/>
          <w:szCs w:val="24"/>
        </w:rPr>
        <w:tab/>
        <w:t>Why It’s Important to Identify Unit of Analysis</w:t>
      </w:r>
    </w:p>
    <w:p w:rsidR="006709E7" w:rsidRPr="008B4751" w:rsidRDefault="006709E7" w:rsidP="006709E7">
      <w:pPr>
        <w:pStyle w:val="ListBullet"/>
        <w:tabs>
          <w:tab w:val="clear" w:pos="360"/>
          <w:tab w:val="num" w:pos="1080"/>
        </w:tabs>
        <w:spacing w:line="240" w:lineRule="auto"/>
        <w:ind w:left="1080"/>
        <w:jc w:val="left"/>
        <w:rPr>
          <w:rFonts w:ascii="Calibri" w:hAnsi="Calibri" w:cs="Calibri"/>
          <w:b/>
          <w:szCs w:val="24"/>
        </w:rPr>
      </w:pPr>
      <w:r w:rsidRPr="008B4751">
        <w:rPr>
          <w:rFonts w:ascii="Calibri" w:hAnsi="Calibri" w:cs="Calibri"/>
        </w:rPr>
        <w:t xml:space="preserve">By referring to a subject or group of subjects, a conceptual definition conveys the </w:t>
      </w:r>
      <w:r w:rsidRPr="008B4751">
        <w:rPr>
          <w:rFonts w:ascii="Calibri" w:hAnsi="Calibri" w:cs="Calibri"/>
        </w:rPr>
        <w:lastRenderedPageBreak/>
        <w:t>units of analysis.</w:t>
      </w:r>
    </w:p>
    <w:p w:rsidR="006709E7" w:rsidRPr="008B4751" w:rsidRDefault="006709E7" w:rsidP="006709E7">
      <w:pPr>
        <w:pStyle w:val="ListBullet"/>
        <w:numPr>
          <w:ilvl w:val="0"/>
          <w:numId w:val="27"/>
        </w:numPr>
        <w:spacing w:line="240" w:lineRule="auto"/>
        <w:jc w:val="left"/>
        <w:rPr>
          <w:rFonts w:ascii="Calibri" w:hAnsi="Calibri" w:cs="Calibri"/>
          <w:b/>
          <w:szCs w:val="24"/>
        </w:rPr>
      </w:pPr>
      <w:r w:rsidRPr="008B4751">
        <w:rPr>
          <w:rFonts w:ascii="Calibri" w:hAnsi="Calibri" w:cs="Calibri"/>
        </w:rPr>
        <w:t xml:space="preserve">A </w:t>
      </w:r>
      <w:r w:rsidRPr="008B4751">
        <w:rPr>
          <w:rFonts w:ascii="Calibri" w:hAnsi="Calibri" w:cs="Calibri"/>
          <w:b/>
        </w:rPr>
        <w:t>unit of analysis</w:t>
      </w:r>
      <w:r w:rsidRPr="008B4751">
        <w:rPr>
          <w:rFonts w:ascii="Calibri" w:hAnsi="Calibri" w:cs="Calibri"/>
        </w:rPr>
        <w:t xml:space="preserve"> is the entity (person, city, country, county, university, state, bureaucratic agency, etc.) we want to describe and analyze.</w:t>
      </w:r>
    </w:p>
    <w:p w:rsidR="006709E7" w:rsidRPr="008B4751" w:rsidRDefault="006709E7" w:rsidP="006709E7">
      <w:pPr>
        <w:pStyle w:val="ListBullet"/>
        <w:tabs>
          <w:tab w:val="clear" w:pos="360"/>
          <w:tab w:val="num" w:pos="1080"/>
        </w:tabs>
        <w:spacing w:line="240" w:lineRule="auto"/>
        <w:ind w:left="1080"/>
        <w:jc w:val="left"/>
        <w:rPr>
          <w:rFonts w:ascii="Calibri" w:hAnsi="Calibri" w:cs="Calibri"/>
          <w:b/>
          <w:szCs w:val="24"/>
        </w:rPr>
      </w:pPr>
      <w:r w:rsidRPr="008B4751">
        <w:rPr>
          <w:rFonts w:ascii="Calibri" w:hAnsi="Calibri" w:cs="Calibri"/>
        </w:rPr>
        <w:t>Units of analysis can be either individual</w:t>
      </w:r>
      <w:r w:rsidR="00CE488A">
        <w:rPr>
          <w:rFonts w:ascii="Calibri" w:hAnsi="Calibri" w:cs="Calibri"/>
        </w:rPr>
        <w:t xml:space="preserve"> </w:t>
      </w:r>
      <w:r w:rsidRPr="008B4751">
        <w:rPr>
          <w:rFonts w:ascii="Calibri" w:hAnsi="Calibri" w:cs="Calibri"/>
        </w:rPr>
        <w:t>level or aggregate</w:t>
      </w:r>
      <w:r w:rsidR="00CE488A">
        <w:rPr>
          <w:rFonts w:ascii="Calibri" w:hAnsi="Calibri" w:cs="Calibri"/>
        </w:rPr>
        <w:t xml:space="preserve"> </w:t>
      </w:r>
      <w:r w:rsidRPr="008B4751">
        <w:rPr>
          <w:rFonts w:ascii="Calibri" w:hAnsi="Calibri" w:cs="Calibri"/>
        </w:rPr>
        <w:t>level.</w:t>
      </w:r>
    </w:p>
    <w:p w:rsidR="006709E7" w:rsidRPr="008B4751" w:rsidRDefault="006709E7" w:rsidP="006709E7">
      <w:pPr>
        <w:pStyle w:val="ListBullet"/>
        <w:numPr>
          <w:ilvl w:val="0"/>
          <w:numId w:val="28"/>
        </w:numPr>
        <w:spacing w:line="240" w:lineRule="auto"/>
        <w:jc w:val="left"/>
        <w:rPr>
          <w:rFonts w:ascii="Calibri" w:hAnsi="Calibri" w:cs="Calibri"/>
          <w:b/>
          <w:szCs w:val="24"/>
        </w:rPr>
      </w:pPr>
      <w:r w:rsidRPr="008B4751">
        <w:rPr>
          <w:rFonts w:ascii="Calibri" w:hAnsi="Calibri" w:cs="Calibri"/>
        </w:rPr>
        <w:t xml:space="preserve">When a concept describes a phenomenon at its lowest possible level, it is using an </w:t>
      </w:r>
      <w:r w:rsidRPr="008B4751">
        <w:rPr>
          <w:rFonts w:ascii="Calibri" w:hAnsi="Calibri" w:cs="Calibri"/>
          <w:b/>
        </w:rPr>
        <w:t>individual-level unit of analysis</w:t>
      </w:r>
      <w:r w:rsidRPr="008B4751">
        <w:rPr>
          <w:rFonts w:ascii="Calibri" w:hAnsi="Calibri" w:cs="Calibri"/>
        </w:rPr>
        <w:t>.</w:t>
      </w:r>
      <w:r w:rsidRPr="008B4751">
        <w:rPr>
          <w:rFonts w:ascii="Calibri" w:hAnsi="Calibri" w:cs="Calibri"/>
          <w:b/>
          <w:szCs w:val="24"/>
        </w:rPr>
        <w:t xml:space="preserve"> </w:t>
      </w:r>
    </w:p>
    <w:p w:rsidR="006709E7" w:rsidRPr="008B4751" w:rsidRDefault="006709E7" w:rsidP="006709E7">
      <w:pPr>
        <w:pStyle w:val="ListBullet"/>
        <w:numPr>
          <w:ilvl w:val="0"/>
          <w:numId w:val="28"/>
        </w:numPr>
        <w:spacing w:line="240" w:lineRule="auto"/>
        <w:jc w:val="left"/>
        <w:rPr>
          <w:rFonts w:ascii="Calibri" w:hAnsi="Calibri" w:cs="Calibri"/>
          <w:b/>
          <w:szCs w:val="24"/>
        </w:rPr>
      </w:pPr>
      <w:r w:rsidRPr="008B4751">
        <w:rPr>
          <w:rFonts w:ascii="Calibri" w:hAnsi="Calibri" w:cs="Calibri"/>
        </w:rPr>
        <w:t xml:space="preserve">Much political science research deals with the </w:t>
      </w:r>
      <w:r w:rsidRPr="008B4751">
        <w:rPr>
          <w:rFonts w:ascii="Calibri" w:hAnsi="Calibri" w:cs="Calibri"/>
          <w:b/>
        </w:rPr>
        <w:t>aggregate-level unit of analysis</w:t>
      </w:r>
      <w:r w:rsidRPr="008B4751">
        <w:rPr>
          <w:rFonts w:ascii="Calibri" w:hAnsi="Calibri" w:cs="Calibri"/>
        </w:rPr>
        <w:t>, which is a collection of individual entities</w:t>
      </w:r>
      <w:r w:rsidRPr="00390DC3">
        <w:rPr>
          <w:rFonts w:ascii="Calibri" w:hAnsi="Calibri" w:cs="Calibri"/>
          <w:szCs w:val="24"/>
        </w:rPr>
        <w:t xml:space="preserve"> </w:t>
      </w:r>
      <w:r w:rsidRPr="008B4751">
        <w:rPr>
          <w:rFonts w:ascii="Calibri" w:hAnsi="Calibri" w:cs="Calibri"/>
          <w:szCs w:val="24"/>
        </w:rPr>
        <w:t xml:space="preserve">such as neighborhoods, states, countries, </w:t>
      </w:r>
      <w:r w:rsidR="00CE488A">
        <w:rPr>
          <w:rFonts w:ascii="Calibri" w:hAnsi="Calibri" w:cs="Calibri"/>
          <w:szCs w:val="24"/>
        </w:rPr>
        <w:t>and so on</w:t>
      </w:r>
      <w:r w:rsidRPr="008B4751">
        <w:rPr>
          <w:rFonts w:ascii="Calibri" w:hAnsi="Calibri" w:cs="Calibri"/>
          <w:szCs w:val="24"/>
        </w:rPr>
        <w:t xml:space="preserve">. </w:t>
      </w:r>
    </w:p>
    <w:p w:rsidR="006709E7" w:rsidRPr="008B4751" w:rsidRDefault="006709E7" w:rsidP="006709E7">
      <w:pPr>
        <w:pStyle w:val="ListBullet"/>
        <w:tabs>
          <w:tab w:val="clear" w:pos="360"/>
          <w:tab w:val="num" w:pos="1080"/>
        </w:tabs>
        <w:spacing w:line="240" w:lineRule="auto"/>
        <w:ind w:left="1080"/>
        <w:jc w:val="left"/>
        <w:rPr>
          <w:rFonts w:ascii="Calibri" w:hAnsi="Calibri" w:cs="Calibri"/>
          <w:b/>
          <w:szCs w:val="24"/>
        </w:rPr>
      </w:pPr>
      <w:r w:rsidRPr="008B4751">
        <w:rPr>
          <w:rFonts w:ascii="Calibri" w:hAnsi="Calibri" w:cs="Calibri"/>
        </w:rPr>
        <w:t xml:space="preserve">Sometimes researchers want to use data collected at one level of analysis to better understand what’s happening at another level of analysis. This is referred to as </w:t>
      </w:r>
      <w:r w:rsidRPr="008B4751">
        <w:rPr>
          <w:rFonts w:ascii="Calibri" w:hAnsi="Calibri" w:cs="Calibri"/>
          <w:b/>
        </w:rPr>
        <w:t>cross-level analysis</w:t>
      </w:r>
      <w:r w:rsidRPr="008B4751">
        <w:rPr>
          <w:rFonts w:ascii="Calibri" w:hAnsi="Calibri" w:cs="Calibri"/>
        </w:rPr>
        <w:t>.</w:t>
      </w:r>
    </w:p>
    <w:p w:rsidR="006709E7" w:rsidRPr="008B4751" w:rsidRDefault="006709E7" w:rsidP="006709E7">
      <w:pPr>
        <w:pStyle w:val="ListBullet"/>
        <w:numPr>
          <w:ilvl w:val="0"/>
          <w:numId w:val="29"/>
        </w:numPr>
        <w:spacing w:line="240" w:lineRule="auto"/>
        <w:jc w:val="left"/>
        <w:rPr>
          <w:rStyle w:val="Normal1"/>
          <w:rFonts w:ascii="Calibri" w:hAnsi="Calibri" w:cs="Calibri"/>
          <w:b/>
          <w:szCs w:val="24"/>
        </w:rPr>
      </w:pPr>
      <w:r w:rsidRPr="008B4751">
        <w:rPr>
          <w:rFonts w:ascii="Calibri" w:hAnsi="Calibri" w:cs="Calibri"/>
        </w:rPr>
        <w:t>It may be necessary where data on certain outcomes is not available at the individual level.</w:t>
      </w:r>
    </w:p>
    <w:p w:rsidR="006709E7" w:rsidRPr="008B4751" w:rsidRDefault="006709E7" w:rsidP="006709E7">
      <w:pPr>
        <w:pStyle w:val="ListBullet"/>
        <w:tabs>
          <w:tab w:val="clear" w:pos="360"/>
          <w:tab w:val="num" w:pos="1080"/>
        </w:tabs>
        <w:spacing w:line="240" w:lineRule="auto"/>
        <w:ind w:left="1080"/>
        <w:jc w:val="left"/>
        <w:rPr>
          <w:rStyle w:val="Normal1"/>
          <w:rFonts w:ascii="Calibri" w:hAnsi="Calibri" w:cs="Calibri"/>
          <w:b/>
          <w:szCs w:val="24"/>
        </w:rPr>
      </w:pPr>
      <w:r w:rsidRPr="008B4751">
        <w:rPr>
          <w:rStyle w:val="Normal1"/>
          <w:rFonts w:ascii="Calibri" w:hAnsi="Calibri" w:cs="Calibri"/>
          <w:szCs w:val="24"/>
        </w:rPr>
        <w:t xml:space="preserve">One pitfall to avoid is the </w:t>
      </w:r>
      <w:r w:rsidRPr="008B4751">
        <w:rPr>
          <w:rStyle w:val="Normal1"/>
          <w:rFonts w:ascii="Calibri" w:hAnsi="Calibri" w:cs="Calibri"/>
          <w:b/>
          <w:szCs w:val="24"/>
        </w:rPr>
        <w:t>ecological fallacy</w:t>
      </w:r>
      <w:r w:rsidRPr="008B4751">
        <w:rPr>
          <w:rStyle w:val="Normal1"/>
          <w:rFonts w:ascii="Calibri" w:hAnsi="Calibri" w:cs="Calibri"/>
          <w:szCs w:val="24"/>
        </w:rPr>
        <w:t>, which occurs when the attributes of a group are applied to an individual within the group. Not all individuals within a group may share every attribute associated with the group.</w:t>
      </w:r>
    </w:p>
    <w:p w:rsidR="006709E7" w:rsidRPr="008B4751" w:rsidRDefault="006709E7" w:rsidP="006709E7">
      <w:pPr>
        <w:pStyle w:val="ListBullet"/>
        <w:numPr>
          <w:ilvl w:val="0"/>
          <w:numId w:val="0"/>
        </w:numPr>
        <w:spacing w:line="240" w:lineRule="auto"/>
        <w:ind w:left="360" w:hanging="360"/>
        <w:jc w:val="left"/>
        <w:rPr>
          <w:rStyle w:val="Normal1"/>
          <w:rFonts w:ascii="Calibri" w:hAnsi="Calibri" w:cs="Calibri"/>
          <w:b/>
          <w:szCs w:val="24"/>
        </w:rPr>
      </w:pPr>
    </w:p>
    <w:p w:rsidR="006709E7" w:rsidRPr="008B4751" w:rsidRDefault="006709E7" w:rsidP="006709E7">
      <w:pPr>
        <w:pStyle w:val="TOCT1"/>
        <w:widowControl w:val="0"/>
        <w:tabs>
          <w:tab w:val="left" w:pos="360"/>
          <w:tab w:val="left" w:pos="730"/>
          <w:tab w:val="right" w:pos="9360"/>
        </w:tabs>
        <w:rPr>
          <w:rStyle w:val="Normal1"/>
          <w:rFonts w:ascii="Calibri" w:hAnsi="Calibri" w:cs="Calibri"/>
          <w:b/>
          <w:color w:val="5B9BD5" w:themeColor="accent1"/>
          <w:sz w:val="26"/>
          <w:szCs w:val="26"/>
        </w:rPr>
      </w:pPr>
      <w:r w:rsidRPr="008B4751">
        <w:rPr>
          <w:rStyle w:val="Normal1"/>
          <w:rFonts w:ascii="Calibri" w:hAnsi="Calibri" w:cs="Calibri"/>
          <w:b/>
          <w:color w:val="5B9BD5" w:themeColor="accent1"/>
          <w:sz w:val="26"/>
          <w:szCs w:val="26"/>
        </w:rPr>
        <w:tab/>
        <w:t>Operational Definitions</w:t>
      </w:r>
    </w:p>
    <w:p w:rsidR="006709E7" w:rsidRPr="008B4751" w:rsidRDefault="006709E7" w:rsidP="006709E7">
      <w:pPr>
        <w:pStyle w:val="TOCT1"/>
        <w:widowControl w:val="0"/>
        <w:numPr>
          <w:ilvl w:val="0"/>
          <w:numId w:val="20"/>
        </w:numPr>
        <w:tabs>
          <w:tab w:val="left" w:pos="360"/>
          <w:tab w:val="left" w:pos="730"/>
          <w:tab w:val="right" w:pos="9360"/>
        </w:tabs>
        <w:rPr>
          <w:rStyle w:val="Normal1"/>
          <w:rFonts w:ascii="Calibri" w:hAnsi="Calibri" w:cs="Calibri"/>
        </w:rPr>
      </w:pPr>
      <w:r w:rsidRPr="008B4751">
        <w:rPr>
          <w:rFonts w:ascii="Calibri" w:hAnsi="Calibri" w:cs="Calibri"/>
        </w:rPr>
        <w:t xml:space="preserve">An operational definition describes explicitly how the concept is to be measured empirically. </w:t>
      </w:r>
    </w:p>
    <w:p w:rsidR="006709E7" w:rsidRPr="008B4751" w:rsidRDefault="006709E7" w:rsidP="006709E7">
      <w:pPr>
        <w:pStyle w:val="TOCT1"/>
        <w:widowControl w:val="0"/>
        <w:numPr>
          <w:ilvl w:val="0"/>
          <w:numId w:val="20"/>
        </w:numPr>
        <w:tabs>
          <w:tab w:val="left" w:pos="360"/>
          <w:tab w:val="left" w:pos="730"/>
          <w:tab w:val="right" w:pos="9360"/>
        </w:tabs>
        <w:rPr>
          <w:rFonts w:ascii="Calibri" w:hAnsi="Calibri" w:cs="Calibri"/>
        </w:rPr>
      </w:pPr>
      <w:r w:rsidRPr="008B4751">
        <w:rPr>
          <w:rFonts w:ascii="Calibri" w:hAnsi="Calibri" w:cs="Calibri"/>
        </w:rPr>
        <w:t>The step between conceptual definition and operational definition is often the most difficult to traverse.</w:t>
      </w:r>
    </w:p>
    <w:p w:rsidR="006709E7" w:rsidRPr="008B4751" w:rsidRDefault="006709E7" w:rsidP="006709E7">
      <w:pPr>
        <w:rPr>
          <w:rFonts w:ascii="Calibri" w:hAnsi="Calibri" w:cs="Calibri"/>
        </w:rPr>
      </w:pPr>
    </w:p>
    <w:p w:rsidR="006709E7" w:rsidRPr="008B4751" w:rsidRDefault="006709E7" w:rsidP="006709E7">
      <w:pPr>
        <w:pStyle w:val="TOCT2"/>
        <w:widowControl w:val="0"/>
        <w:tabs>
          <w:tab w:val="left" w:pos="360"/>
          <w:tab w:val="left" w:pos="730"/>
          <w:tab w:val="right" w:pos="9360"/>
        </w:tabs>
        <w:rPr>
          <w:rStyle w:val="Normal1"/>
          <w:rFonts w:ascii="Calibri" w:hAnsi="Calibri" w:cs="Calibri"/>
          <w:b/>
          <w:i/>
          <w:color w:val="5B9BD5" w:themeColor="accent1"/>
          <w:szCs w:val="24"/>
        </w:rPr>
      </w:pPr>
      <w:r w:rsidRPr="008B4751">
        <w:rPr>
          <w:rStyle w:val="Normal1"/>
          <w:rFonts w:ascii="Calibri" w:hAnsi="Calibri" w:cs="Calibri"/>
          <w:b/>
          <w:color w:val="5B9BD5" w:themeColor="accent1"/>
          <w:szCs w:val="24"/>
        </w:rPr>
        <w:tab/>
      </w:r>
      <w:r w:rsidRPr="008B4751">
        <w:rPr>
          <w:rStyle w:val="Normal1"/>
          <w:rFonts w:ascii="Calibri" w:hAnsi="Calibri" w:cs="Calibri"/>
          <w:b/>
          <w:color w:val="5B9BD5" w:themeColor="accent1"/>
          <w:szCs w:val="24"/>
        </w:rPr>
        <w:tab/>
      </w:r>
      <w:r w:rsidRPr="008B4751">
        <w:rPr>
          <w:rStyle w:val="Normal1"/>
          <w:rFonts w:ascii="Calibri" w:hAnsi="Calibri" w:cs="Calibri"/>
          <w:b/>
          <w:i/>
          <w:color w:val="5B9BD5" w:themeColor="accent1"/>
          <w:szCs w:val="24"/>
        </w:rPr>
        <w:t>Measurement Error</w:t>
      </w:r>
    </w:p>
    <w:p w:rsidR="006709E7" w:rsidRPr="008B4751" w:rsidRDefault="006709E7" w:rsidP="006709E7">
      <w:pPr>
        <w:pStyle w:val="ListBullet"/>
        <w:numPr>
          <w:ilvl w:val="0"/>
          <w:numId w:val="18"/>
        </w:numPr>
        <w:spacing w:line="240" w:lineRule="auto"/>
        <w:ind w:left="1080"/>
        <w:jc w:val="left"/>
        <w:rPr>
          <w:rStyle w:val="Normal1"/>
          <w:rFonts w:ascii="Calibri" w:hAnsi="Calibri" w:cs="Calibri"/>
          <w:b/>
          <w:szCs w:val="24"/>
        </w:rPr>
      </w:pPr>
      <w:r w:rsidRPr="008B4751">
        <w:rPr>
          <w:rStyle w:val="Normal1"/>
          <w:rFonts w:ascii="Calibri" w:hAnsi="Calibri" w:cs="Calibri"/>
          <w:szCs w:val="24"/>
        </w:rPr>
        <w:t>Two types of measurement error</w:t>
      </w:r>
      <w:r w:rsidR="00710447">
        <w:rPr>
          <w:rStyle w:val="Normal1"/>
          <w:rFonts w:ascii="Calibri" w:hAnsi="Calibri" w:cs="Calibri"/>
          <w:szCs w:val="24"/>
        </w:rPr>
        <w:t>s</w:t>
      </w:r>
      <w:r w:rsidRPr="008B4751">
        <w:rPr>
          <w:rStyle w:val="Normal1"/>
          <w:rFonts w:ascii="Calibri" w:hAnsi="Calibri" w:cs="Calibri"/>
          <w:szCs w:val="24"/>
        </w:rPr>
        <w:t xml:space="preserve"> are possible when conducting political research:</w:t>
      </w:r>
    </w:p>
    <w:p w:rsidR="006709E7" w:rsidRPr="008B4751" w:rsidRDefault="006709E7" w:rsidP="006709E7">
      <w:pPr>
        <w:pStyle w:val="ListBullet"/>
        <w:numPr>
          <w:ilvl w:val="1"/>
          <w:numId w:val="30"/>
        </w:numPr>
        <w:spacing w:line="240" w:lineRule="auto"/>
        <w:jc w:val="left"/>
        <w:rPr>
          <w:rStyle w:val="Normal1"/>
          <w:rFonts w:ascii="Calibri" w:hAnsi="Calibri" w:cs="Calibri"/>
          <w:b/>
          <w:szCs w:val="24"/>
        </w:rPr>
      </w:pPr>
      <w:r w:rsidRPr="008B4751">
        <w:rPr>
          <w:rStyle w:val="Normal1"/>
          <w:rFonts w:ascii="Calibri" w:hAnsi="Calibri" w:cs="Calibri"/>
          <w:b/>
          <w:szCs w:val="24"/>
        </w:rPr>
        <w:t>Systematic measurement error</w:t>
      </w:r>
      <w:r w:rsidRPr="008B4751">
        <w:rPr>
          <w:rStyle w:val="Normal1"/>
          <w:rFonts w:ascii="Calibri" w:hAnsi="Calibri" w:cs="Calibri"/>
          <w:szCs w:val="24"/>
        </w:rPr>
        <w:t xml:space="preserve"> occurs when the researcher introduces consistent, chronic distortion into a measurement.</w:t>
      </w:r>
    </w:p>
    <w:p w:rsidR="006709E7" w:rsidRPr="008B4751" w:rsidRDefault="006709E7" w:rsidP="006709E7">
      <w:pPr>
        <w:pStyle w:val="ListBullet"/>
        <w:numPr>
          <w:ilvl w:val="1"/>
          <w:numId w:val="30"/>
        </w:numPr>
        <w:spacing w:line="240" w:lineRule="auto"/>
        <w:jc w:val="left"/>
        <w:rPr>
          <w:rStyle w:val="Normal1"/>
          <w:rFonts w:ascii="Calibri" w:hAnsi="Calibri" w:cs="Calibri"/>
          <w:b/>
          <w:szCs w:val="24"/>
        </w:rPr>
      </w:pPr>
      <w:r w:rsidRPr="008B4751">
        <w:rPr>
          <w:rStyle w:val="Normal1"/>
          <w:rFonts w:ascii="Calibri" w:hAnsi="Calibri" w:cs="Calibri"/>
          <w:b/>
          <w:szCs w:val="24"/>
        </w:rPr>
        <w:t>Random measurement error</w:t>
      </w:r>
      <w:r w:rsidRPr="008B4751">
        <w:rPr>
          <w:rStyle w:val="Normal1"/>
          <w:rFonts w:ascii="Calibri" w:hAnsi="Calibri" w:cs="Calibri"/>
          <w:szCs w:val="24"/>
        </w:rPr>
        <w:t xml:space="preserve"> results in inconsistent readings of a concept.</w:t>
      </w:r>
    </w:p>
    <w:p w:rsidR="006709E7" w:rsidRPr="008B4751" w:rsidRDefault="006709E7" w:rsidP="006709E7">
      <w:pPr>
        <w:pStyle w:val="ListBullet"/>
        <w:numPr>
          <w:ilvl w:val="0"/>
          <w:numId w:val="18"/>
        </w:numPr>
        <w:spacing w:line="240" w:lineRule="auto"/>
        <w:ind w:left="1080"/>
        <w:jc w:val="left"/>
        <w:rPr>
          <w:rStyle w:val="Normal1"/>
          <w:rFonts w:ascii="Calibri" w:hAnsi="Calibri" w:cs="Calibri"/>
          <w:b/>
          <w:i/>
          <w:szCs w:val="24"/>
        </w:rPr>
      </w:pPr>
      <w:r w:rsidRPr="008B4751">
        <w:rPr>
          <w:rStyle w:val="Normal1"/>
          <w:rFonts w:ascii="Calibri" w:hAnsi="Calibri" w:cs="Calibri"/>
          <w:i/>
          <w:szCs w:val="24"/>
        </w:rPr>
        <w:t>Systematic Measurement Error</w:t>
      </w:r>
    </w:p>
    <w:p w:rsidR="006709E7" w:rsidRPr="00390DC3" w:rsidRDefault="006709E7" w:rsidP="006709E7">
      <w:pPr>
        <w:pStyle w:val="ListBullet"/>
        <w:numPr>
          <w:ilvl w:val="1"/>
          <w:numId w:val="31"/>
        </w:numPr>
        <w:spacing w:line="240" w:lineRule="auto"/>
        <w:jc w:val="left"/>
      </w:pPr>
      <w:r w:rsidRPr="008B4751">
        <w:rPr>
          <w:rFonts w:ascii="Calibri" w:hAnsi="Calibri" w:cs="Calibri"/>
        </w:rPr>
        <w:t xml:space="preserve">The </w:t>
      </w:r>
      <w:r w:rsidRPr="008B4751">
        <w:rPr>
          <w:rFonts w:ascii="Calibri" w:hAnsi="Calibri" w:cs="Calibri"/>
          <w:b/>
        </w:rPr>
        <w:t>Hawthorne effect</w:t>
      </w:r>
      <w:r w:rsidRPr="008B4751">
        <w:rPr>
          <w:rFonts w:ascii="Calibri" w:hAnsi="Calibri" w:cs="Calibri"/>
        </w:rPr>
        <w:t xml:space="preserve"> inadvertently measures a subject’s response to the knowledge that he or she is being studied.</w:t>
      </w:r>
    </w:p>
    <w:p w:rsidR="006709E7" w:rsidRPr="00390DC3" w:rsidRDefault="006709E7" w:rsidP="006709E7">
      <w:pPr>
        <w:pStyle w:val="ListBullet"/>
        <w:numPr>
          <w:ilvl w:val="1"/>
          <w:numId w:val="31"/>
        </w:numPr>
        <w:spacing w:line="240" w:lineRule="auto"/>
        <w:jc w:val="left"/>
      </w:pPr>
      <w:r w:rsidRPr="008B4751">
        <w:rPr>
          <w:rFonts w:ascii="Calibri" w:hAnsi="Calibri" w:cs="Calibri"/>
          <w:szCs w:val="24"/>
        </w:rPr>
        <w:t xml:space="preserve">The example in the text highlighted two systematic measurement errors: verbal ability and test anxiety. </w:t>
      </w:r>
    </w:p>
    <w:p w:rsidR="006709E7" w:rsidRPr="00390DC3" w:rsidRDefault="006709E7" w:rsidP="006709E7">
      <w:pPr>
        <w:pStyle w:val="ListBullet"/>
        <w:numPr>
          <w:ilvl w:val="0"/>
          <w:numId w:val="18"/>
        </w:numPr>
        <w:spacing w:line="240" w:lineRule="auto"/>
        <w:ind w:left="1080"/>
        <w:jc w:val="left"/>
      </w:pPr>
      <w:r w:rsidRPr="008B4751">
        <w:rPr>
          <w:rStyle w:val="Normal1"/>
          <w:rFonts w:ascii="Calibri" w:hAnsi="Calibri" w:cs="Calibri"/>
          <w:i/>
          <w:szCs w:val="24"/>
        </w:rPr>
        <w:t>Random Measurement Error</w:t>
      </w:r>
    </w:p>
    <w:p w:rsidR="006709E7" w:rsidRPr="008B4751" w:rsidRDefault="006709E7" w:rsidP="006709E7">
      <w:pPr>
        <w:pStyle w:val="ListBullet"/>
        <w:numPr>
          <w:ilvl w:val="1"/>
          <w:numId w:val="18"/>
        </w:numPr>
        <w:spacing w:line="240" w:lineRule="auto"/>
        <w:jc w:val="left"/>
        <w:rPr>
          <w:rStyle w:val="Normal1"/>
          <w:rFonts w:ascii="Calibri" w:hAnsi="Calibri" w:cs="Calibri"/>
          <w:b/>
          <w:szCs w:val="24"/>
        </w:rPr>
      </w:pPr>
      <w:r w:rsidRPr="008B4751">
        <w:rPr>
          <w:rStyle w:val="Normal1"/>
          <w:rFonts w:ascii="Calibri" w:hAnsi="Calibri" w:cs="Calibri"/>
          <w:szCs w:val="24"/>
        </w:rPr>
        <w:t xml:space="preserve">The example in the text highlighted various random measurement errors: fatigue, commotion, and unavoidable distractions. </w:t>
      </w:r>
    </w:p>
    <w:p w:rsidR="006709E7" w:rsidRPr="008B4751" w:rsidRDefault="006709E7" w:rsidP="006709E7">
      <w:pPr>
        <w:pStyle w:val="ListBullet"/>
        <w:numPr>
          <w:ilvl w:val="0"/>
          <w:numId w:val="0"/>
        </w:numPr>
        <w:spacing w:line="240" w:lineRule="auto"/>
        <w:ind w:left="1440"/>
        <w:jc w:val="left"/>
        <w:rPr>
          <w:rStyle w:val="Normal1"/>
          <w:rFonts w:ascii="Calibri" w:hAnsi="Calibri" w:cs="Calibri"/>
          <w:b/>
          <w:szCs w:val="24"/>
        </w:rPr>
      </w:pPr>
    </w:p>
    <w:p w:rsidR="006709E7" w:rsidRPr="008B4751" w:rsidRDefault="006709E7" w:rsidP="006709E7">
      <w:pPr>
        <w:pStyle w:val="ListBullet"/>
        <w:numPr>
          <w:ilvl w:val="0"/>
          <w:numId w:val="0"/>
        </w:numPr>
        <w:spacing w:line="240" w:lineRule="auto"/>
        <w:ind w:left="360" w:hanging="360"/>
        <w:jc w:val="left"/>
        <w:rPr>
          <w:rStyle w:val="Normal1"/>
          <w:rFonts w:ascii="Calibri" w:hAnsi="Calibri" w:cs="Calibri"/>
          <w:b/>
          <w:szCs w:val="24"/>
        </w:rPr>
      </w:pPr>
    </w:p>
    <w:p w:rsidR="006709E7" w:rsidRPr="008B4751" w:rsidRDefault="006709E7" w:rsidP="006709E7">
      <w:pPr>
        <w:pStyle w:val="TOCT2"/>
        <w:widowControl w:val="0"/>
        <w:tabs>
          <w:tab w:val="left" w:pos="360"/>
          <w:tab w:val="left" w:pos="730"/>
          <w:tab w:val="right" w:pos="9360"/>
        </w:tabs>
        <w:rPr>
          <w:rStyle w:val="Normal1"/>
          <w:rFonts w:ascii="Calibri" w:hAnsi="Calibri" w:cs="Calibri"/>
          <w:b/>
          <w:i/>
          <w:color w:val="5B9BD5" w:themeColor="accent1"/>
          <w:szCs w:val="24"/>
        </w:rPr>
      </w:pPr>
      <w:r w:rsidRPr="008B4751">
        <w:rPr>
          <w:rStyle w:val="Normal1"/>
          <w:rFonts w:ascii="Calibri" w:hAnsi="Calibri" w:cs="Calibri"/>
          <w:b/>
          <w:color w:val="5B9BD5" w:themeColor="accent1"/>
          <w:szCs w:val="24"/>
        </w:rPr>
        <w:tab/>
      </w:r>
      <w:r w:rsidRPr="008B4751">
        <w:rPr>
          <w:rStyle w:val="Normal1"/>
          <w:rFonts w:ascii="Calibri" w:hAnsi="Calibri" w:cs="Calibri"/>
          <w:b/>
          <w:color w:val="5B9BD5" w:themeColor="accent1"/>
          <w:szCs w:val="24"/>
        </w:rPr>
        <w:tab/>
      </w:r>
      <w:r w:rsidRPr="008B4751">
        <w:rPr>
          <w:rStyle w:val="Normal1"/>
          <w:rFonts w:ascii="Calibri" w:hAnsi="Calibri" w:cs="Calibri"/>
          <w:b/>
          <w:i/>
          <w:color w:val="5B9BD5" w:themeColor="accent1"/>
          <w:szCs w:val="24"/>
        </w:rPr>
        <w:t>Reliability and Validity</w:t>
      </w:r>
    </w:p>
    <w:p w:rsidR="006709E7" w:rsidRPr="008B4751" w:rsidRDefault="006709E7" w:rsidP="006709E7">
      <w:pPr>
        <w:pStyle w:val="ListBullet"/>
        <w:tabs>
          <w:tab w:val="clear" w:pos="360"/>
          <w:tab w:val="num" w:pos="1080"/>
        </w:tabs>
        <w:spacing w:line="240" w:lineRule="auto"/>
        <w:ind w:left="1080"/>
        <w:jc w:val="left"/>
        <w:rPr>
          <w:rStyle w:val="Normal1"/>
          <w:rFonts w:ascii="Calibri" w:hAnsi="Calibri" w:cs="Calibri"/>
          <w:b/>
          <w:szCs w:val="24"/>
        </w:rPr>
      </w:pPr>
      <w:r w:rsidRPr="008B4751">
        <w:rPr>
          <w:rStyle w:val="Normal1"/>
          <w:rFonts w:ascii="Calibri" w:hAnsi="Calibri" w:cs="Calibri"/>
          <w:b/>
          <w:szCs w:val="24"/>
        </w:rPr>
        <w:t xml:space="preserve">Reliability </w:t>
      </w:r>
      <w:r w:rsidRPr="008B4751">
        <w:rPr>
          <w:rStyle w:val="Normal1"/>
          <w:rFonts w:ascii="Calibri" w:hAnsi="Calibri" w:cs="Calibri"/>
          <w:szCs w:val="24"/>
        </w:rPr>
        <w:t xml:space="preserve">is the extent to which a measurement produces a consistent measure of a concept. A reliable measure should produce the same reading each time it is taken.  </w:t>
      </w:r>
    </w:p>
    <w:p w:rsidR="006709E7" w:rsidRPr="008B4751" w:rsidRDefault="006709E7" w:rsidP="006709E7">
      <w:pPr>
        <w:pStyle w:val="ListBullet"/>
        <w:tabs>
          <w:tab w:val="clear" w:pos="360"/>
          <w:tab w:val="num" w:pos="1080"/>
        </w:tabs>
        <w:spacing w:line="240" w:lineRule="auto"/>
        <w:ind w:left="1080"/>
        <w:jc w:val="left"/>
        <w:rPr>
          <w:rStyle w:val="Normal1"/>
          <w:rFonts w:ascii="Calibri" w:hAnsi="Calibri" w:cs="Calibri"/>
          <w:b/>
          <w:szCs w:val="24"/>
        </w:rPr>
      </w:pPr>
      <w:r w:rsidRPr="008B4751">
        <w:rPr>
          <w:rStyle w:val="Normal1"/>
          <w:rFonts w:ascii="Calibri" w:hAnsi="Calibri" w:cs="Calibri"/>
          <w:b/>
          <w:szCs w:val="24"/>
        </w:rPr>
        <w:t>Validity</w:t>
      </w:r>
      <w:r w:rsidRPr="008B4751">
        <w:rPr>
          <w:rStyle w:val="Normal1"/>
          <w:rFonts w:ascii="Calibri" w:hAnsi="Calibri" w:cs="Calibri"/>
          <w:szCs w:val="24"/>
        </w:rPr>
        <w:t xml:space="preserve"> is the extent to which a measure records the true value of the intended characteristic.</w:t>
      </w:r>
    </w:p>
    <w:p w:rsidR="006709E7" w:rsidRPr="008B4751" w:rsidRDefault="006709E7" w:rsidP="006709E7">
      <w:pPr>
        <w:pStyle w:val="ListBullet"/>
        <w:numPr>
          <w:ilvl w:val="0"/>
          <w:numId w:val="0"/>
        </w:numPr>
        <w:spacing w:line="240" w:lineRule="auto"/>
        <w:ind w:left="360" w:hanging="360"/>
        <w:jc w:val="left"/>
        <w:rPr>
          <w:rStyle w:val="Normal1"/>
          <w:rFonts w:ascii="Calibri" w:hAnsi="Calibri" w:cs="Calibri"/>
          <w:b/>
          <w:szCs w:val="24"/>
        </w:rPr>
      </w:pPr>
    </w:p>
    <w:p w:rsidR="006709E7" w:rsidRPr="008B4751" w:rsidRDefault="006709E7" w:rsidP="006709E7">
      <w:pPr>
        <w:pStyle w:val="TOCT2"/>
        <w:widowControl w:val="0"/>
        <w:tabs>
          <w:tab w:val="left" w:pos="360"/>
          <w:tab w:val="left" w:pos="730"/>
          <w:tab w:val="right" w:pos="9360"/>
        </w:tabs>
        <w:rPr>
          <w:rStyle w:val="Normal1"/>
          <w:rFonts w:ascii="Calibri" w:hAnsi="Calibri" w:cs="Calibri"/>
          <w:b/>
          <w:szCs w:val="24"/>
        </w:rPr>
      </w:pPr>
      <w:r w:rsidRPr="008B4751">
        <w:rPr>
          <w:rStyle w:val="Normal1"/>
          <w:rFonts w:ascii="Calibri" w:hAnsi="Calibri" w:cs="Calibri"/>
          <w:b/>
          <w:color w:val="5B9BD5" w:themeColor="accent1"/>
        </w:rPr>
        <w:tab/>
      </w:r>
      <w:r w:rsidRPr="008B4751">
        <w:rPr>
          <w:rStyle w:val="Normal1"/>
          <w:rFonts w:ascii="Calibri" w:hAnsi="Calibri" w:cs="Calibri"/>
          <w:b/>
          <w:color w:val="5B9BD5" w:themeColor="accent1"/>
        </w:rPr>
        <w:tab/>
      </w:r>
      <w:r w:rsidRPr="008B4751">
        <w:rPr>
          <w:rStyle w:val="Normal1"/>
          <w:rFonts w:ascii="Calibri" w:hAnsi="Calibri" w:cs="Calibri"/>
          <w:b/>
          <w:i/>
          <w:color w:val="5B9BD5" w:themeColor="accent1"/>
        </w:rPr>
        <w:t>Evaluating Reliability</w:t>
      </w:r>
    </w:p>
    <w:p w:rsidR="006709E7" w:rsidRPr="008B4751" w:rsidRDefault="006709E7" w:rsidP="006709E7">
      <w:pPr>
        <w:pStyle w:val="ListBullet"/>
        <w:tabs>
          <w:tab w:val="clear" w:pos="360"/>
          <w:tab w:val="num" w:pos="1080"/>
        </w:tabs>
        <w:spacing w:line="240" w:lineRule="auto"/>
        <w:ind w:left="1080"/>
        <w:jc w:val="left"/>
        <w:rPr>
          <w:rStyle w:val="Normal1"/>
          <w:rFonts w:ascii="Calibri" w:hAnsi="Calibri" w:cs="Calibri"/>
          <w:b/>
          <w:szCs w:val="24"/>
        </w:rPr>
      </w:pPr>
      <w:r w:rsidRPr="008B4751">
        <w:rPr>
          <w:rStyle w:val="Normal1"/>
          <w:rFonts w:ascii="Calibri" w:hAnsi="Calibri" w:cs="Calibri"/>
          <w:szCs w:val="24"/>
        </w:rPr>
        <w:t xml:space="preserve">A variety of methods may be used to evaluate measurement reliability. The two most frequently used methods are the </w:t>
      </w:r>
      <w:r w:rsidRPr="008B4751">
        <w:rPr>
          <w:rStyle w:val="Normal1"/>
          <w:rFonts w:ascii="Calibri" w:hAnsi="Calibri" w:cs="Calibri"/>
          <w:b/>
          <w:szCs w:val="24"/>
        </w:rPr>
        <w:t>test</w:t>
      </w:r>
      <w:r w:rsidR="00CE488A">
        <w:rPr>
          <w:rStyle w:val="Normal1"/>
          <w:rFonts w:ascii="Calibri" w:hAnsi="Calibri" w:cs="Calibri"/>
          <w:b/>
          <w:szCs w:val="24"/>
        </w:rPr>
        <w:t>–</w:t>
      </w:r>
      <w:r w:rsidRPr="008B4751">
        <w:rPr>
          <w:rStyle w:val="Normal1"/>
          <w:rFonts w:ascii="Calibri" w:hAnsi="Calibri" w:cs="Calibri"/>
          <w:b/>
          <w:szCs w:val="24"/>
        </w:rPr>
        <w:t>retest method</w:t>
      </w:r>
      <w:r w:rsidRPr="008B4751">
        <w:rPr>
          <w:rStyle w:val="Normal1"/>
          <w:rFonts w:ascii="Calibri" w:hAnsi="Calibri" w:cs="Calibri"/>
          <w:szCs w:val="24"/>
        </w:rPr>
        <w:t xml:space="preserve"> and the </w:t>
      </w:r>
      <w:r w:rsidRPr="008B4751">
        <w:rPr>
          <w:rStyle w:val="Normal1"/>
          <w:rFonts w:ascii="Calibri" w:hAnsi="Calibri" w:cs="Calibri"/>
          <w:b/>
          <w:szCs w:val="24"/>
        </w:rPr>
        <w:t>alternative form method.</w:t>
      </w:r>
    </w:p>
    <w:p w:rsidR="006709E7" w:rsidRPr="008B4751" w:rsidRDefault="006709E7" w:rsidP="006709E7">
      <w:pPr>
        <w:pStyle w:val="ListBullet"/>
        <w:numPr>
          <w:ilvl w:val="0"/>
          <w:numId w:val="32"/>
        </w:numPr>
        <w:spacing w:line="240" w:lineRule="auto"/>
        <w:jc w:val="left"/>
        <w:rPr>
          <w:rStyle w:val="Normal1"/>
          <w:rFonts w:ascii="Calibri" w:hAnsi="Calibri" w:cs="Calibri"/>
          <w:b/>
          <w:szCs w:val="24"/>
        </w:rPr>
      </w:pPr>
      <w:r w:rsidRPr="008B4751">
        <w:rPr>
          <w:rStyle w:val="Normal1"/>
          <w:rFonts w:ascii="Calibri" w:hAnsi="Calibri" w:cs="Calibri"/>
          <w:szCs w:val="24"/>
        </w:rPr>
        <w:t>The test</w:t>
      </w:r>
      <w:r w:rsidR="00CE488A">
        <w:rPr>
          <w:rStyle w:val="Normal1"/>
          <w:rFonts w:ascii="Calibri" w:hAnsi="Calibri" w:cs="Calibri"/>
          <w:szCs w:val="24"/>
        </w:rPr>
        <w:t>–</w:t>
      </w:r>
      <w:r w:rsidRPr="008B4751">
        <w:rPr>
          <w:rStyle w:val="Normal1"/>
          <w:rFonts w:ascii="Calibri" w:hAnsi="Calibri" w:cs="Calibri"/>
          <w:szCs w:val="24"/>
        </w:rPr>
        <w:t>retest method simply repeats the test using the same units of analysis. If each test produces the same or very similar results</w:t>
      </w:r>
      <w:r w:rsidR="00CE488A">
        <w:rPr>
          <w:rStyle w:val="Normal1"/>
          <w:rFonts w:ascii="Calibri" w:hAnsi="Calibri" w:cs="Calibri"/>
          <w:szCs w:val="24"/>
        </w:rPr>
        <w:t>,</w:t>
      </w:r>
      <w:r w:rsidRPr="008B4751">
        <w:rPr>
          <w:rStyle w:val="Normal1"/>
          <w:rFonts w:ascii="Calibri" w:hAnsi="Calibri" w:cs="Calibri"/>
          <w:szCs w:val="24"/>
        </w:rPr>
        <w:t xml:space="preserve"> it indicates the measure is reliable. If the results differ significantly, then it indicates that the measure is unreliable.</w:t>
      </w:r>
    </w:p>
    <w:p w:rsidR="006709E7" w:rsidRPr="008B4751" w:rsidRDefault="006709E7" w:rsidP="006709E7">
      <w:pPr>
        <w:pStyle w:val="ListBullet"/>
        <w:numPr>
          <w:ilvl w:val="0"/>
          <w:numId w:val="32"/>
        </w:numPr>
        <w:spacing w:line="240" w:lineRule="auto"/>
        <w:jc w:val="left"/>
        <w:rPr>
          <w:rStyle w:val="Normal1"/>
          <w:rFonts w:ascii="Calibri" w:hAnsi="Calibri" w:cs="Calibri"/>
          <w:b/>
          <w:szCs w:val="24"/>
        </w:rPr>
      </w:pPr>
      <w:r w:rsidRPr="008B4751">
        <w:rPr>
          <w:rStyle w:val="Normal1"/>
          <w:rFonts w:ascii="Calibri" w:hAnsi="Calibri" w:cs="Calibri"/>
          <w:szCs w:val="24"/>
        </w:rPr>
        <w:t>The alternative form method allows the researcher to administer the test in two (or more) different forms that are roughly equivalent. The alternative form method is often used when surveying the same individuals on multiple occasions to ensure subjects are not just remembering their earlier answers.</w:t>
      </w:r>
    </w:p>
    <w:p w:rsidR="006709E7" w:rsidRPr="008B4751" w:rsidRDefault="006709E7" w:rsidP="006709E7">
      <w:pPr>
        <w:pStyle w:val="ListBullet"/>
        <w:numPr>
          <w:ilvl w:val="0"/>
          <w:numId w:val="32"/>
        </w:numPr>
        <w:spacing w:line="240" w:lineRule="auto"/>
        <w:jc w:val="left"/>
        <w:rPr>
          <w:rStyle w:val="Normal1"/>
          <w:rFonts w:ascii="Calibri" w:hAnsi="Calibri" w:cs="Calibri"/>
          <w:b/>
          <w:szCs w:val="24"/>
        </w:rPr>
      </w:pPr>
      <w:r w:rsidRPr="008B4751">
        <w:rPr>
          <w:rStyle w:val="Normal1"/>
          <w:rFonts w:ascii="Calibri" w:hAnsi="Calibri" w:cs="Calibri"/>
          <w:szCs w:val="24"/>
        </w:rPr>
        <w:t xml:space="preserve">There are two drawbacks to these methods: </w:t>
      </w:r>
    </w:p>
    <w:p w:rsidR="006709E7" w:rsidRPr="008B4751" w:rsidRDefault="006709E7" w:rsidP="006709E7">
      <w:pPr>
        <w:pStyle w:val="ListBullet"/>
        <w:numPr>
          <w:ilvl w:val="1"/>
          <w:numId w:val="33"/>
        </w:numPr>
        <w:spacing w:line="240" w:lineRule="auto"/>
        <w:jc w:val="left"/>
        <w:rPr>
          <w:rFonts w:ascii="Calibri" w:hAnsi="Calibri" w:cs="Calibri"/>
          <w:b/>
          <w:szCs w:val="24"/>
        </w:rPr>
      </w:pPr>
      <w:r w:rsidRPr="008B4751">
        <w:rPr>
          <w:rFonts w:ascii="Calibri" w:hAnsi="Calibri" w:cs="Calibri"/>
        </w:rPr>
        <w:t xml:space="preserve">These approaches make it hard to distinguish random error from true change. </w:t>
      </w:r>
    </w:p>
    <w:p w:rsidR="006709E7" w:rsidRPr="008B4751" w:rsidRDefault="006709E7" w:rsidP="006709E7">
      <w:pPr>
        <w:pStyle w:val="ListBullet"/>
        <w:numPr>
          <w:ilvl w:val="1"/>
          <w:numId w:val="33"/>
        </w:numPr>
        <w:spacing w:line="240" w:lineRule="auto"/>
        <w:jc w:val="left"/>
        <w:rPr>
          <w:rFonts w:ascii="Calibri" w:hAnsi="Calibri" w:cs="Calibri"/>
          <w:b/>
          <w:szCs w:val="24"/>
        </w:rPr>
      </w:pPr>
      <w:r w:rsidRPr="008B4751">
        <w:rPr>
          <w:rFonts w:ascii="Calibri" w:hAnsi="Calibri" w:cs="Calibri"/>
        </w:rPr>
        <w:t xml:space="preserve">Surveys are expensive projects. </w:t>
      </w:r>
    </w:p>
    <w:p w:rsidR="006709E7" w:rsidRPr="008B4751" w:rsidRDefault="006709E7" w:rsidP="006709E7">
      <w:pPr>
        <w:pStyle w:val="ListBullet"/>
        <w:tabs>
          <w:tab w:val="clear" w:pos="360"/>
          <w:tab w:val="num" w:pos="1080"/>
        </w:tabs>
        <w:spacing w:line="240" w:lineRule="auto"/>
        <w:ind w:left="1080"/>
        <w:jc w:val="left"/>
        <w:rPr>
          <w:rStyle w:val="Normal1"/>
          <w:rFonts w:ascii="Calibri" w:hAnsi="Calibri" w:cs="Calibri"/>
          <w:b/>
          <w:szCs w:val="24"/>
        </w:rPr>
      </w:pPr>
      <w:r w:rsidRPr="008B4751">
        <w:rPr>
          <w:rStyle w:val="Normal1"/>
          <w:rFonts w:ascii="Calibri" w:hAnsi="Calibri" w:cs="Calibri"/>
          <w:szCs w:val="24"/>
        </w:rPr>
        <w:t xml:space="preserve">Researchers can also utilize internal consistency approaches such as the </w:t>
      </w:r>
      <w:r w:rsidRPr="008B4751">
        <w:rPr>
          <w:rStyle w:val="Normal1"/>
          <w:rFonts w:ascii="Calibri" w:hAnsi="Calibri" w:cs="Calibri"/>
          <w:b/>
          <w:szCs w:val="24"/>
        </w:rPr>
        <w:t xml:space="preserve">split-half method </w:t>
      </w:r>
      <w:r w:rsidRPr="008B4751">
        <w:rPr>
          <w:rStyle w:val="Normal1"/>
          <w:rFonts w:ascii="Calibri" w:hAnsi="Calibri" w:cs="Calibri"/>
          <w:szCs w:val="24"/>
        </w:rPr>
        <w:t xml:space="preserve">and </w:t>
      </w:r>
      <w:proofErr w:type="spellStart"/>
      <w:r w:rsidRPr="008B4751">
        <w:rPr>
          <w:rStyle w:val="Normal1"/>
          <w:rFonts w:ascii="Calibri" w:hAnsi="Calibri" w:cs="Calibri"/>
          <w:b/>
          <w:szCs w:val="24"/>
        </w:rPr>
        <w:t>Cronbach’s</w:t>
      </w:r>
      <w:proofErr w:type="spellEnd"/>
      <w:r w:rsidRPr="008B4751">
        <w:rPr>
          <w:rStyle w:val="Normal1"/>
          <w:rFonts w:ascii="Calibri" w:hAnsi="Calibri" w:cs="Calibri"/>
          <w:b/>
          <w:szCs w:val="24"/>
        </w:rPr>
        <w:t xml:space="preserve"> alpha</w:t>
      </w:r>
      <w:r w:rsidRPr="008B4751">
        <w:rPr>
          <w:rStyle w:val="Normal1"/>
          <w:rFonts w:ascii="Calibri" w:hAnsi="Calibri" w:cs="Calibri"/>
          <w:szCs w:val="24"/>
        </w:rPr>
        <w:t xml:space="preserve">. </w:t>
      </w:r>
    </w:p>
    <w:p w:rsidR="006709E7" w:rsidRPr="008B4751" w:rsidRDefault="006709E7" w:rsidP="006709E7">
      <w:pPr>
        <w:pStyle w:val="ListBullet"/>
        <w:numPr>
          <w:ilvl w:val="0"/>
          <w:numId w:val="34"/>
        </w:numPr>
        <w:spacing w:line="240" w:lineRule="auto"/>
        <w:jc w:val="left"/>
        <w:rPr>
          <w:rStyle w:val="Normal1"/>
          <w:rFonts w:ascii="Calibri" w:hAnsi="Calibri" w:cs="Calibri"/>
          <w:szCs w:val="24"/>
        </w:rPr>
      </w:pPr>
      <w:r w:rsidRPr="008B4751">
        <w:rPr>
          <w:rStyle w:val="Normal1"/>
          <w:rFonts w:ascii="Calibri" w:hAnsi="Calibri" w:cs="Calibri"/>
          <w:szCs w:val="24"/>
        </w:rPr>
        <w:t xml:space="preserve">An internal consistency is the split-half method, which is based on the idea that an operational measurement obtained from half of a scale’s items should be the same as the measurement obtained from the other half. </w:t>
      </w:r>
    </w:p>
    <w:p w:rsidR="006709E7" w:rsidRPr="008B4751" w:rsidRDefault="006709E7" w:rsidP="006709E7">
      <w:pPr>
        <w:pStyle w:val="ListBullet"/>
        <w:numPr>
          <w:ilvl w:val="0"/>
          <w:numId w:val="34"/>
        </w:numPr>
        <w:spacing w:line="240" w:lineRule="auto"/>
        <w:jc w:val="left"/>
        <w:rPr>
          <w:rStyle w:val="Normal1"/>
          <w:rFonts w:ascii="Calibri" w:hAnsi="Calibri" w:cs="Calibri"/>
          <w:b/>
          <w:szCs w:val="24"/>
        </w:rPr>
      </w:pPr>
      <w:r w:rsidRPr="008B4751">
        <w:rPr>
          <w:rStyle w:val="Normal1"/>
          <w:rFonts w:ascii="Calibri" w:hAnsi="Calibri" w:cs="Calibri"/>
          <w:szCs w:val="24"/>
        </w:rPr>
        <w:t xml:space="preserve">A more sophisticated internal consistency approach is the </w:t>
      </w:r>
      <w:proofErr w:type="spellStart"/>
      <w:r w:rsidRPr="008B4751">
        <w:rPr>
          <w:rStyle w:val="Normal1"/>
          <w:rFonts w:ascii="Calibri" w:hAnsi="Calibri" w:cs="Calibri"/>
          <w:szCs w:val="24"/>
        </w:rPr>
        <w:t>Cronbach’s</w:t>
      </w:r>
      <w:proofErr w:type="spellEnd"/>
      <w:r w:rsidRPr="008B4751">
        <w:rPr>
          <w:rStyle w:val="Normal1"/>
          <w:rFonts w:ascii="Calibri" w:hAnsi="Calibri" w:cs="Calibri"/>
          <w:szCs w:val="24"/>
        </w:rPr>
        <w:t xml:space="preserve"> alpha. It is a natural methodological extension of the split-half extension. It compares consistency between pairs of individual items and provides an overall reading of inter-item correlation and measure’s reliability. </w:t>
      </w:r>
    </w:p>
    <w:p w:rsidR="006709E7" w:rsidRPr="008B4751" w:rsidRDefault="006709E7" w:rsidP="006709E7">
      <w:pPr>
        <w:pStyle w:val="ListBullet"/>
        <w:numPr>
          <w:ilvl w:val="0"/>
          <w:numId w:val="0"/>
        </w:numPr>
        <w:spacing w:line="240" w:lineRule="auto"/>
        <w:ind w:left="360" w:hanging="360"/>
        <w:jc w:val="left"/>
        <w:rPr>
          <w:rStyle w:val="Normal1"/>
          <w:rFonts w:ascii="Calibri" w:hAnsi="Calibri" w:cs="Calibri"/>
          <w:b/>
          <w:szCs w:val="24"/>
        </w:rPr>
      </w:pPr>
    </w:p>
    <w:p w:rsidR="006709E7" w:rsidRPr="008B4751" w:rsidRDefault="006709E7" w:rsidP="006709E7">
      <w:pPr>
        <w:pStyle w:val="BulletedList"/>
        <w:numPr>
          <w:ilvl w:val="0"/>
          <w:numId w:val="0"/>
        </w:numPr>
        <w:ind w:left="360" w:hanging="360"/>
        <w:rPr>
          <w:rStyle w:val="Normal1"/>
          <w:rFonts w:ascii="Calibri" w:hAnsi="Calibri" w:cs="Calibri"/>
          <w:b/>
          <w:i/>
          <w:color w:val="5B9BD5" w:themeColor="accent1"/>
        </w:rPr>
      </w:pPr>
      <w:r w:rsidRPr="008B4751">
        <w:rPr>
          <w:rStyle w:val="Normal1"/>
          <w:rFonts w:ascii="Calibri" w:hAnsi="Calibri" w:cs="Calibri"/>
          <w:b/>
          <w:color w:val="5B9BD5" w:themeColor="accent1"/>
        </w:rPr>
        <w:tab/>
      </w:r>
      <w:r w:rsidRPr="008B4751">
        <w:rPr>
          <w:rStyle w:val="Normal1"/>
          <w:rFonts w:ascii="Calibri" w:hAnsi="Calibri" w:cs="Calibri"/>
          <w:b/>
          <w:color w:val="5B9BD5" w:themeColor="accent1"/>
        </w:rPr>
        <w:tab/>
      </w:r>
      <w:r w:rsidRPr="008B4751">
        <w:rPr>
          <w:rStyle w:val="Normal1"/>
          <w:rFonts w:ascii="Calibri" w:hAnsi="Calibri" w:cs="Calibri"/>
          <w:b/>
          <w:i/>
          <w:color w:val="5B9BD5" w:themeColor="accent1"/>
        </w:rPr>
        <w:t>Evaluating Validity</w:t>
      </w:r>
    </w:p>
    <w:p w:rsidR="006709E7" w:rsidRPr="008B4751" w:rsidRDefault="006709E7" w:rsidP="006709E7">
      <w:pPr>
        <w:pStyle w:val="ListBullet"/>
        <w:tabs>
          <w:tab w:val="clear" w:pos="360"/>
          <w:tab w:val="num" w:pos="1080"/>
        </w:tabs>
        <w:spacing w:line="240" w:lineRule="auto"/>
        <w:ind w:left="1080"/>
        <w:jc w:val="left"/>
        <w:rPr>
          <w:rFonts w:ascii="Calibri" w:hAnsi="Calibri" w:cs="Calibri"/>
        </w:rPr>
      </w:pPr>
      <w:r w:rsidRPr="008B4751">
        <w:rPr>
          <w:rFonts w:ascii="Calibri" w:hAnsi="Calibri" w:cs="Calibri"/>
        </w:rPr>
        <w:t xml:space="preserve">There are typically two types of validity that a researcher is interested in: </w:t>
      </w:r>
      <w:r w:rsidRPr="008B4751">
        <w:rPr>
          <w:rFonts w:ascii="Calibri" w:hAnsi="Calibri" w:cs="Calibri"/>
          <w:b/>
        </w:rPr>
        <w:t>face validity</w:t>
      </w:r>
      <w:r w:rsidRPr="008B4751">
        <w:rPr>
          <w:rFonts w:ascii="Calibri" w:hAnsi="Calibri" w:cs="Calibri"/>
        </w:rPr>
        <w:t xml:space="preserve"> and </w:t>
      </w:r>
      <w:r w:rsidRPr="008B4751">
        <w:rPr>
          <w:rFonts w:ascii="Calibri" w:hAnsi="Calibri" w:cs="Calibri"/>
          <w:b/>
        </w:rPr>
        <w:t>construct validity.</w:t>
      </w:r>
    </w:p>
    <w:p w:rsidR="006709E7" w:rsidRPr="008B4751" w:rsidRDefault="006709E7" w:rsidP="006709E7">
      <w:pPr>
        <w:pStyle w:val="ListBullet"/>
        <w:numPr>
          <w:ilvl w:val="0"/>
          <w:numId w:val="35"/>
        </w:numPr>
        <w:spacing w:line="240" w:lineRule="auto"/>
        <w:jc w:val="left"/>
        <w:rPr>
          <w:rFonts w:ascii="Calibri" w:hAnsi="Calibri" w:cs="Calibri"/>
        </w:rPr>
      </w:pPr>
      <w:r w:rsidRPr="008B4751">
        <w:rPr>
          <w:rFonts w:ascii="Calibri" w:hAnsi="Calibri" w:cs="Calibri"/>
        </w:rPr>
        <w:t xml:space="preserve">Face validity refers to whether the measure is actually measuring what it has been designed to measure. It cannot be empirically demonstrated. </w:t>
      </w:r>
    </w:p>
    <w:p w:rsidR="006709E7" w:rsidRPr="008B4751" w:rsidRDefault="006709E7" w:rsidP="006709E7">
      <w:pPr>
        <w:pStyle w:val="ListBullet"/>
        <w:numPr>
          <w:ilvl w:val="0"/>
          <w:numId w:val="19"/>
        </w:numPr>
        <w:spacing w:line="240" w:lineRule="auto"/>
        <w:jc w:val="left"/>
        <w:rPr>
          <w:rFonts w:ascii="Calibri" w:hAnsi="Calibri" w:cs="Calibri"/>
        </w:rPr>
      </w:pPr>
      <w:r w:rsidRPr="008B4751">
        <w:rPr>
          <w:rFonts w:ascii="Calibri" w:hAnsi="Calibri" w:cs="Calibri"/>
        </w:rPr>
        <w:t>For example, trying to determine whether an individual is liberal or conservative based upon how s</w:t>
      </w:r>
      <w:r w:rsidR="00A33712">
        <w:rPr>
          <w:rFonts w:ascii="Calibri" w:hAnsi="Calibri" w:cs="Calibri"/>
        </w:rPr>
        <w:t xml:space="preserve">he or </w:t>
      </w:r>
      <w:r w:rsidRPr="008B4751">
        <w:rPr>
          <w:rFonts w:ascii="Calibri" w:hAnsi="Calibri" w:cs="Calibri"/>
        </w:rPr>
        <w:t>he voted in the last presidential election is a poor measure because many other factors may have affected who the individual voted for in the election</w:t>
      </w:r>
      <w:r w:rsidR="00EA4A56">
        <w:rPr>
          <w:rFonts w:ascii="Calibri" w:hAnsi="Calibri" w:cs="Calibri"/>
        </w:rPr>
        <w:t>.</w:t>
      </w:r>
    </w:p>
    <w:p w:rsidR="006709E7" w:rsidRPr="008B4751" w:rsidRDefault="006709E7" w:rsidP="006709E7">
      <w:pPr>
        <w:pStyle w:val="ListBullet"/>
        <w:numPr>
          <w:ilvl w:val="0"/>
          <w:numId w:val="36"/>
        </w:numPr>
        <w:spacing w:line="240" w:lineRule="auto"/>
        <w:jc w:val="left"/>
        <w:rPr>
          <w:rFonts w:ascii="Calibri" w:hAnsi="Calibri" w:cs="Calibri"/>
        </w:rPr>
      </w:pPr>
      <w:r w:rsidRPr="008B4751">
        <w:rPr>
          <w:rFonts w:ascii="Calibri" w:hAnsi="Calibri" w:cs="Calibri"/>
        </w:rPr>
        <w:t>Construct validity examines the measure in relationship to other concepts to which it should be related.</w:t>
      </w:r>
    </w:p>
    <w:p w:rsidR="006709E7" w:rsidRPr="008B4751" w:rsidRDefault="006709E7" w:rsidP="006709E7">
      <w:pPr>
        <w:pStyle w:val="ListBullet"/>
        <w:numPr>
          <w:ilvl w:val="0"/>
          <w:numId w:val="19"/>
        </w:numPr>
        <w:spacing w:line="240" w:lineRule="auto"/>
        <w:jc w:val="left"/>
        <w:rPr>
          <w:rFonts w:ascii="Calibri" w:hAnsi="Calibri" w:cs="Calibri"/>
        </w:rPr>
      </w:pPr>
      <w:r w:rsidRPr="008B4751">
        <w:rPr>
          <w:rFonts w:ascii="Calibri" w:hAnsi="Calibri" w:cs="Calibri"/>
        </w:rPr>
        <w:t>An example might be the scores on college entrance exams and the relationship to student’s future grade point average. Students with low entrance exam scores might be expected to have lower GPA’s than students with high entrance exam scores.</w:t>
      </w:r>
    </w:p>
    <w:p w:rsidR="006709E7" w:rsidRPr="008B4751" w:rsidRDefault="006709E7" w:rsidP="006709E7">
      <w:pPr>
        <w:pStyle w:val="ListBullet"/>
        <w:numPr>
          <w:ilvl w:val="0"/>
          <w:numId w:val="0"/>
        </w:numPr>
        <w:spacing w:line="240" w:lineRule="auto"/>
        <w:ind w:left="360" w:hanging="360"/>
        <w:jc w:val="left"/>
        <w:rPr>
          <w:rFonts w:ascii="Calibri" w:hAnsi="Calibri" w:cs="Calibri"/>
        </w:rPr>
      </w:pPr>
    </w:p>
    <w:p w:rsidR="006709E7" w:rsidRPr="008B4751" w:rsidRDefault="006709E7" w:rsidP="006709E7">
      <w:pPr>
        <w:pStyle w:val="Heading2"/>
        <w:rPr>
          <w:rStyle w:val="Normal1"/>
          <w:rFonts w:ascii="Calibri" w:hAnsi="Calibri" w:cs="Calibri"/>
        </w:rPr>
      </w:pPr>
      <w:r w:rsidRPr="008B4751">
        <w:rPr>
          <w:rStyle w:val="Normal1"/>
          <w:rFonts w:ascii="Calibri" w:hAnsi="Calibri" w:cs="Calibri"/>
        </w:rPr>
        <w:t>Working with Datasets, Codebooks, and Software</w:t>
      </w:r>
    </w:p>
    <w:p w:rsidR="006709E7" w:rsidRPr="008B4751" w:rsidRDefault="006709E7" w:rsidP="006709E7">
      <w:pPr>
        <w:pStyle w:val="ListParagraph"/>
        <w:numPr>
          <w:ilvl w:val="0"/>
          <w:numId w:val="21"/>
        </w:numPr>
        <w:spacing w:after="0"/>
        <w:contextualSpacing/>
        <w:rPr>
          <w:rFonts w:ascii="Calibri" w:hAnsi="Calibri" w:cs="Calibri"/>
        </w:rPr>
      </w:pPr>
      <w:r w:rsidRPr="008B4751">
        <w:rPr>
          <w:rFonts w:ascii="Calibri" w:hAnsi="Calibri" w:cs="Calibri"/>
        </w:rPr>
        <w:t>The information we collect is called data and it is organized into data</w:t>
      </w:r>
      <w:r w:rsidR="00A46457">
        <w:rPr>
          <w:rFonts w:ascii="Calibri" w:hAnsi="Calibri" w:cs="Calibri"/>
        </w:rPr>
        <w:t xml:space="preserve"> </w:t>
      </w:r>
      <w:r w:rsidRPr="008B4751">
        <w:rPr>
          <w:rFonts w:ascii="Calibri" w:hAnsi="Calibri" w:cs="Calibri"/>
        </w:rPr>
        <w:t xml:space="preserve">sets. </w:t>
      </w:r>
    </w:p>
    <w:p w:rsidR="006709E7" w:rsidRPr="008B4751" w:rsidRDefault="006709E7" w:rsidP="006709E7">
      <w:pPr>
        <w:pStyle w:val="ListParagraph"/>
        <w:numPr>
          <w:ilvl w:val="1"/>
          <w:numId w:val="21"/>
        </w:numPr>
        <w:spacing w:after="0"/>
        <w:contextualSpacing/>
        <w:rPr>
          <w:rFonts w:ascii="Calibri" w:hAnsi="Calibri" w:cs="Calibri"/>
        </w:rPr>
      </w:pPr>
      <w:r w:rsidRPr="008B4751">
        <w:rPr>
          <w:rFonts w:ascii="Calibri" w:hAnsi="Calibri" w:cs="Calibri"/>
        </w:rPr>
        <w:t xml:space="preserve">Datasets can be enormous or time, can contain names, dates, large numbers, small numbers, website links, </w:t>
      </w:r>
      <w:r w:rsidR="00BE7220">
        <w:rPr>
          <w:rFonts w:ascii="Calibri" w:hAnsi="Calibri" w:cs="Calibri"/>
        </w:rPr>
        <w:t>and so on</w:t>
      </w:r>
      <w:r w:rsidRPr="008B4751">
        <w:rPr>
          <w:rFonts w:ascii="Calibri" w:hAnsi="Calibri" w:cs="Calibri"/>
        </w:rPr>
        <w:t xml:space="preserve">. </w:t>
      </w:r>
    </w:p>
    <w:p w:rsidR="006709E7" w:rsidRPr="008B4751" w:rsidRDefault="006709E7" w:rsidP="006709E7">
      <w:pPr>
        <w:pStyle w:val="ListParagraph"/>
        <w:numPr>
          <w:ilvl w:val="1"/>
          <w:numId w:val="21"/>
        </w:numPr>
        <w:spacing w:after="0"/>
        <w:contextualSpacing/>
        <w:rPr>
          <w:rFonts w:ascii="Calibri" w:hAnsi="Calibri" w:cs="Calibri"/>
        </w:rPr>
      </w:pPr>
      <w:r w:rsidRPr="008B4751">
        <w:rPr>
          <w:rFonts w:ascii="Calibri" w:hAnsi="Calibri" w:cs="Calibri"/>
        </w:rPr>
        <w:t xml:space="preserve">They tend to share the same general structure. </w:t>
      </w:r>
    </w:p>
    <w:p w:rsidR="006709E7" w:rsidRPr="008B4751" w:rsidRDefault="006709E7" w:rsidP="006709E7">
      <w:pPr>
        <w:pStyle w:val="ListParagraph"/>
        <w:numPr>
          <w:ilvl w:val="0"/>
          <w:numId w:val="21"/>
        </w:numPr>
        <w:spacing w:after="0"/>
        <w:contextualSpacing/>
        <w:rPr>
          <w:rFonts w:ascii="Calibri" w:hAnsi="Calibri" w:cs="Calibri"/>
        </w:rPr>
      </w:pPr>
      <w:r w:rsidRPr="008B4751">
        <w:rPr>
          <w:rFonts w:ascii="Calibri" w:hAnsi="Calibri" w:cs="Calibri"/>
        </w:rPr>
        <w:t>If you’re using a data</w:t>
      </w:r>
      <w:r w:rsidR="00A46457">
        <w:rPr>
          <w:rFonts w:ascii="Calibri" w:hAnsi="Calibri" w:cs="Calibri"/>
        </w:rPr>
        <w:t xml:space="preserve"> </w:t>
      </w:r>
      <w:r w:rsidRPr="008B4751">
        <w:rPr>
          <w:rFonts w:ascii="Calibri" w:hAnsi="Calibri" w:cs="Calibri"/>
        </w:rPr>
        <w:t>set, it’s important to know how the authors measured concepts of int</w:t>
      </w:r>
      <w:bookmarkStart w:id="0" w:name="_GoBack"/>
      <w:bookmarkEnd w:id="0"/>
      <w:r w:rsidRPr="008B4751">
        <w:rPr>
          <w:rFonts w:ascii="Calibri" w:hAnsi="Calibri" w:cs="Calibri"/>
        </w:rPr>
        <w:t xml:space="preserve">erest. </w:t>
      </w:r>
    </w:p>
    <w:p w:rsidR="006709E7" w:rsidRPr="008B4751" w:rsidRDefault="006709E7" w:rsidP="006709E7">
      <w:pPr>
        <w:pStyle w:val="ListParagraph"/>
        <w:numPr>
          <w:ilvl w:val="0"/>
          <w:numId w:val="21"/>
        </w:numPr>
        <w:spacing w:after="0"/>
        <w:contextualSpacing/>
        <w:rPr>
          <w:rFonts w:ascii="Calibri" w:hAnsi="Calibri" w:cs="Calibri"/>
        </w:rPr>
      </w:pPr>
      <w:r w:rsidRPr="008B4751">
        <w:rPr>
          <w:rFonts w:ascii="Calibri" w:hAnsi="Calibri" w:cs="Calibri"/>
        </w:rPr>
        <w:t>You can look</w:t>
      </w:r>
      <w:r w:rsidR="00BE7220">
        <w:rPr>
          <w:rFonts w:ascii="Calibri" w:hAnsi="Calibri" w:cs="Calibri"/>
        </w:rPr>
        <w:t xml:space="preserve"> </w:t>
      </w:r>
      <w:r w:rsidRPr="008B4751">
        <w:rPr>
          <w:rFonts w:ascii="Calibri" w:hAnsi="Calibri" w:cs="Calibri"/>
        </w:rPr>
        <w:t>up variable names, descriptions, and other important information about a data</w:t>
      </w:r>
      <w:r w:rsidR="00E12B7E">
        <w:rPr>
          <w:rFonts w:ascii="Calibri" w:hAnsi="Calibri" w:cs="Calibri"/>
        </w:rPr>
        <w:t xml:space="preserve"> </w:t>
      </w:r>
      <w:r w:rsidRPr="008B4751">
        <w:rPr>
          <w:rFonts w:ascii="Calibri" w:hAnsi="Calibri" w:cs="Calibri"/>
        </w:rPr>
        <w:t xml:space="preserve">set in a </w:t>
      </w:r>
      <w:r w:rsidRPr="008B4751">
        <w:rPr>
          <w:rFonts w:ascii="Calibri" w:hAnsi="Calibri" w:cs="Calibri"/>
          <w:b/>
        </w:rPr>
        <w:t>codebook</w:t>
      </w:r>
      <w:r w:rsidRPr="008B4751">
        <w:rPr>
          <w:rFonts w:ascii="Calibri" w:hAnsi="Calibri" w:cs="Calibri"/>
        </w:rPr>
        <w:t>.</w:t>
      </w:r>
    </w:p>
    <w:p w:rsidR="006709E7" w:rsidRPr="008B4751" w:rsidRDefault="006709E7" w:rsidP="006709E7">
      <w:pPr>
        <w:pStyle w:val="ListParagraph"/>
        <w:numPr>
          <w:ilvl w:val="0"/>
          <w:numId w:val="21"/>
        </w:numPr>
        <w:spacing w:after="0"/>
        <w:contextualSpacing/>
        <w:rPr>
          <w:rFonts w:ascii="Calibri" w:hAnsi="Calibri" w:cs="Calibri"/>
        </w:rPr>
      </w:pPr>
      <w:r w:rsidRPr="008B4751">
        <w:rPr>
          <w:rFonts w:ascii="Calibri" w:hAnsi="Calibri" w:cs="Calibri"/>
        </w:rPr>
        <w:t>The property or characteristic that interests us may vary across units of analysis at a given time and it also may vary within the units of analysis over time.</w:t>
      </w:r>
    </w:p>
    <w:p w:rsidR="006709E7" w:rsidRPr="008B4751" w:rsidRDefault="006709E7" w:rsidP="006709E7">
      <w:pPr>
        <w:pStyle w:val="ListParagraph"/>
        <w:numPr>
          <w:ilvl w:val="1"/>
          <w:numId w:val="21"/>
        </w:numPr>
        <w:spacing w:after="0"/>
        <w:contextualSpacing/>
        <w:rPr>
          <w:rFonts w:ascii="Calibri" w:hAnsi="Calibri" w:cs="Calibri"/>
        </w:rPr>
      </w:pPr>
      <w:r w:rsidRPr="008B4751">
        <w:rPr>
          <w:rFonts w:ascii="Calibri" w:hAnsi="Calibri" w:cs="Calibri"/>
        </w:rPr>
        <w:t>A data</w:t>
      </w:r>
      <w:r w:rsidR="00E12B7E">
        <w:rPr>
          <w:rFonts w:ascii="Calibri" w:hAnsi="Calibri" w:cs="Calibri"/>
        </w:rPr>
        <w:t xml:space="preserve"> </w:t>
      </w:r>
      <w:r w:rsidRPr="008B4751">
        <w:rPr>
          <w:rFonts w:ascii="Calibri" w:hAnsi="Calibri" w:cs="Calibri"/>
        </w:rPr>
        <w:t xml:space="preserve">set that compiles information collected at one time to study properties that vary across the units of analysis is a </w:t>
      </w:r>
      <w:r w:rsidRPr="008B4751">
        <w:rPr>
          <w:rFonts w:ascii="Calibri" w:hAnsi="Calibri" w:cs="Calibri"/>
          <w:b/>
        </w:rPr>
        <w:t>cross-sectional dataset</w:t>
      </w:r>
      <w:r w:rsidRPr="008B4751">
        <w:rPr>
          <w:rFonts w:ascii="Calibri" w:hAnsi="Calibri" w:cs="Calibri"/>
        </w:rPr>
        <w:t>.</w:t>
      </w:r>
    </w:p>
    <w:p w:rsidR="006709E7" w:rsidRPr="008B4751" w:rsidRDefault="006709E7" w:rsidP="006709E7">
      <w:pPr>
        <w:pStyle w:val="ListParagraph"/>
        <w:numPr>
          <w:ilvl w:val="1"/>
          <w:numId w:val="21"/>
        </w:numPr>
        <w:spacing w:after="0"/>
        <w:contextualSpacing/>
        <w:rPr>
          <w:rFonts w:ascii="Calibri" w:hAnsi="Calibri" w:cs="Calibri"/>
        </w:rPr>
      </w:pPr>
      <w:r w:rsidRPr="008B4751">
        <w:rPr>
          <w:rFonts w:ascii="Calibri" w:hAnsi="Calibri" w:cs="Calibri"/>
        </w:rPr>
        <w:t>A data</w:t>
      </w:r>
      <w:r w:rsidR="00E12B7E">
        <w:rPr>
          <w:rFonts w:ascii="Calibri" w:hAnsi="Calibri" w:cs="Calibri"/>
        </w:rPr>
        <w:t xml:space="preserve"> </w:t>
      </w:r>
      <w:r w:rsidRPr="008B4751">
        <w:rPr>
          <w:rFonts w:ascii="Calibri" w:hAnsi="Calibri" w:cs="Calibri"/>
        </w:rPr>
        <w:t xml:space="preserve">set that compiles information collected at different time intervals to study properties that vary over time is a </w:t>
      </w:r>
      <w:r w:rsidRPr="008B4751">
        <w:rPr>
          <w:rFonts w:ascii="Calibri" w:hAnsi="Calibri" w:cs="Calibri"/>
          <w:b/>
        </w:rPr>
        <w:t>times series dataset.</w:t>
      </w:r>
    </w:p>
    <w:p w:rsidR="006709E7" w:rsidRPr="008B4751" w:rsidRDefault="006709E7" w:rsidP="006709E7">
      <w:pPr>
        <w:pStyle w:val="ListParagraph"/>
        <w:numPr>
          <w:ilvl w:val="1"/>
          <w:numId w:val="21"/>
        </w:numPr>
        <w:spacing w:after="0"/>
        <w:contextualSpacing/>
        <w:rPr>
          <w:rFonts w:ascii="Calibri" w:hAnsi="Calibri" w:cs="Calibri"/>
        </w:rPr>
      </w:pPr>
      <w:r w:rsidRPr="008B4751">
        <w:rPr>
          <w:rFonts w:ascii="Calibri" w:hAnsi="Calibri" w:cs="Calibri"/>
        </w:rPr>
        <w:t>Pooled data</w:t>
      </w:r>
      <w:r w:rsidR="00E12B7E">
        <w:rPr>
          <w:rFonts w:ascii="Calibri" w:hAnsi="Calibri" w:cs="Calibri"/>
        </w:rPr>
        <w:t xml:space="preserve"> </w:t>
      </w:r>
      <w:r w:rsidRPr="008B4751">
        <w:rPr>
          <w:rFonts w:ascii="Calibri" w:hAnsi="Calibri" w:cs="Calibri"/>
        </w:rPr>
        <w:t>sets or time-series cross-sectional datasets incorporate cross-sectional and longitudinal variation.</w:t>
      </w:r>
    </w:p>
    <w:p w:rsidR="006709E7" w:rsidRPr="008B4751" w:rsidRDefault="006709E7" w:rsidP="006709E7">
      <w:pPr>
        <w:pStyle w:val="Heading2"/>
        <w:rPr>
          <w:rFonts w:ascii="Calibri" w:hAnsi="Calibri" w:cs="Calibri"/>
        </w:rPr>
      </w:pPr>
    </w:p>
    <w:p w:rsidR="006709E7" w:rsidRPr="008B4751" w:rsidRDefault="006709E7" w:rsidP="006709E7">
      <w:pPr>
        <w:pStyle w:val="Heading2"/>
        <w:rPr>
          <w:rFonts w:ascii="Calibri" w:hAnsi="Calibri" w:cs="Calibri"/>
        </w:rPr>
      </w:pPr>
      <w:r w:rsidRPr="008B4751">
        <w:rPr>
          <w:rFonts w:ascii="Calibri" w:hAnsi="Calibri" w:cs="Calibri"/>
        </w:rPr>
        <w:t>Web Resources</w:t>
      </w:r>
    </w:p>
    <w:p w:rsidR="006709E7" w:rsidRPr="008B4751" w:rsidRDefault="006709E7" w:rsidP="006709E7">
      <w:pPr>
        <w:rPr>
          <w:rFonts w:ascii="Calibri" w:hAnsi="Calibri" w:cs="Calibri"/>
        </w:rPr>
      </w:pPr>
    </w:p>
    <w:p w:rsidR="006709E7" w:rsidRPr="008B4751" w:rsidRDefault="006709E7" w:rsidP="006709E7">
      <w:pPr>
        <w:pStyle w:val="ListParagraph"/>
        <w:numPr>
          <w:ilvl w:val="0"/>
          <w:numId w:val="15"/>
        </w:numPr>
        <w:spacing w:after="0"/>
        <w:contextualSpacing/>
        <w:rPr>
          <w:rFonts w:ascii="Calibri" w:hAnsi="Calibri" w:cs="Calibri"/>
        </w:rPr>
      </w:pPr>
      <w:r w:rsidRPr="008B4751">
        <w:rPr>
          <w:rFonts w:ascii="Calibri" w:hAnsi="Calibri" w:cs="Calibri"/>
        </w:rPr>
        <w:t>Visit the website of the Fraser Institute (</w:t>
      </w:r>
      <w:hyperlink r:id="rId8" w:history="1">
        <w:r w:rsidRPr="008B4751">
          <w:rPr>
            <w:rStyle w:val="Hyperlink"/>
            <w:rFonts w:ascii="Calibri" w:hAnsi="Calibri" w:cs="Calibri"/>
          </w:rPr>
          <w:t>https://www.fraserinstitute.org/studies/economic-freedom</w:t>
        </w:r>
      </w:hyperlink>
      <w:r w:rsidRPr="008B4751">
        <w:rPr>
          <w:rFonts w:ascii="Calibri" w:hAnsi="Calibri" w:cs="Calibri"/>
        </w:rPr>
        <w:t xml:space="preserve">) and scroll down to the </w:t>
      </w:r>
      <w:r w:rsidRPr="008B4751">
        <w:rPr>
          <w:rFonts w:ascii="Calibri" w:hAnsi="Calibri" w:cs="Calibri"/>
          <w:i/>
        </w:rPr>
        <w:t>Economic Freedom of the World: 2018 Annual Report</w:t>
      </w:r>
      <w:r w:rsidRPr="008B4751">
        <w:rPr>
          <w:rFonts w:ascii="Calibri" w:hAnsi="Calibri" w:cs="Calibri"/>
        </w:rPr>
        <w:t>. Download the PowerPoint presentation. Think about how the authors define freedom in this report. How does that compare to your own definition of freedom?</w:t>
      </w:r>
    </w:p>
    <w:p w:rsidR="006709E7" w:rsidRPr="008B4751" w:rsidRDefault="006709E7" w:rsidP="006709E7">
      <w:pPr>
        <w:pStyle w:val="ListParagraph"/>
        <w:rPr>
          <w:rFonts w:ascii="Calibri" w:hAnsi="Calibri" w:cs="Calibri"/>
        </w:rPr>
      </w:pPr>
    </w:p>
    <w:p w:rsidR="006709E7" w:rsidRPr="008B4751" w:rsidRDefault="006709E7" w:rsidP="006709E7">
      <w:pPr>
        <w:pStyle w:val="ListParagraph"/>
        <w:numPr>
          <w:ilvl w:val="0"/>
          <w:numId w:val="15"/>
        </w:numPr>
        <w:spacing w:after="0"/>
        <w:contextualSpacing/>
        <w:rPr>
          <w:rFonts w:ascii="Calibri" w:hAnsi="Calibri" w:cs="Calibri"/>
        </w:rPr>
      </w:pPr>
      <w:r w:rsidRPr="008B4751">
        <w:rPr>
          <w:rFonts w:ascii="Calibri" w:hAnsi="Calibri" w:cs="Calibri"/>
        </w:rPr>
        <w:t xml:space="preserve">Visit the Pew Research Center’s website at </w:t>
      </w:r>
      <w:hyperlink r:id="rId9" w:history="1">
        <w:r w:rsidRPr="008B4751">
          <w:rPr>
            <w:rStyle w:val="Hyperlink"/>
            <w:rFonts w:ascii="Calibri" w:hAnsi="Calibri" w:cs="Calibri"/>
          </w:rPr>
          <w:t>http://www.people-press.org/2014/06/12/appendix-a-the-ideological-consistency-scale/</w:t>
        </w:r>
      </w:hyperlink>
      <w:r w:rsidRPr="008B4751">
        <w:rPr>
          <w:rFonts w:ascii="Calibri" w:hAnsi="Calibri" w:cs="Calibri"/>
        </w:rPr>
        <w:t xml:space="preserve"> and examine the questions in the Ideological Consistency Scale. Are the questions likely to produce a reliable measure of political ideology? Why or why not?</w:t>
      </w:r>
    </w:p>
    <w:p w:rsidR="006709E7" w:rsidRPr="008B4751" w:rsidRDefault="006709E7" w:rsidP="006709E7">
      <w:pPr>
        <w:pStyle w:val="ListParagraph"/>
        <w:rPr>
          <w:rFonts w:ascii="Calibri" w:hAnsi="Calibri" w:cs="Calibri"/>
        </w:rPr>
      </w:pPr>
    </w:p>
    <w:p w:rsidR="006709E7" w:rsidRPr="008B4751" w:rsidRDefault="006709E7" w:rsidP="006709E7">
      <w:pPr>
        <w:pStyle w:val="ListParagraph"/>
        <w:numPr>
          <w:ilvl w:val="0"/>
          <w:numId w:val="15"/>
        </w:numPr>
        <w:spacing w:after="0"/>
        <w:contextualSpacing/>
        <w:rPr>
          <w:rFonts w:ascii="Calibri" w:hAnsi="Calibri" w:cs="Calibri"/>
        </w:rPr>
      </w:pPr>
      <w:r w:rsidRPr="008B4751">
        <w:rPr>
          <w:rFonts w:ascii="Calibri" w:hAnsi="Calibri" w:cs="Calibri"/>
        </w:rPr>
        <w:t xml:space="preserve">Visit the website </w:t>
      </w:r>
      <w:hyperlink r:id="rId10" w:history="1">
        <w:r w:rsidRPr="008B4751">
          <w:rPr>
            <w:rStyle w:val="Hyperlink"/>
            <w:rFonts w:ascii="Calibri" w:hAnsi="Calibri" w:cs="Calibri"/>
          </w:rPr>
          <w:t>http://thinkprogress.org/yglesias/2009/06/30/184432/political-journalism-just-cant-quit-the-ecological-fallacy/</w:t>
        </w:r>
      </w:hyperlink>
      <w:r w:rsidRPr="008B4751">
        <w:rPr>
          <w:rFonts w:ascii="Calibri" w:hAnsi="Calibri" w:cs="Calibri"/>
        </w:rPr>
        <w:t xml:space="preserve"> and read the story. Have you found yourself committing the same type of ecological fallacy as the author of the article? How can you avoid that in your research?</w:t>
      </w:r>
    </w:p>
    <w:p w:rsidR="006709E7" w:rsidRPr="008B4751" w:rsidRDefault="006709E7" w:rsidP="006709E7">
      <w:pPr>
        <w:rPr>
          <w:rFonts w:ascii="Calibri" w:hAnsi="Calibri" w:cs="Calibri"/>
        </w:rPr>
      </w:pPr>
    </w:p>
    <w:p w:rsidR="006709E7" w:rsidRPr="008B4751" w:rsidRDefault="006709E7" w:rsidP="006709E7">
      <w:pPr>
        <w:pStyle w:val="Heading2"/>
        <w:rPr>
          <w:rFonts w:ascii="Calibri" w:hAnsi="Calibri" w:cs="Calibri"/>
        </w:rPr>
      </w:pPr>
      <w:r w:rsidRPr="008B4751">
        <w:rPr>
          <w:rFonts w:ascii="Calibri" w:hAnsi="Calibri" w:cs="Calibri"/>
        </w:rPr>
        <w:t>Exercises</w:t>
      </w:r>
    </w:p>
    <w:p w:rsidR="006709E7" w:rsidRPr="008B4751" w:rsidRDefault="006709E7" w:rsidP="006709E7">
      <w:pPr>
        <w:rPr>
          <w:rFonts w:ascii="Calibri" w:hAnsi="Calibri" w:cs="Calibri"/>
        </w:rPr>
      </w:pPr>
    </w:p>
    <w:p w:rsidR="006709E7" w:rsidRPr="008B4751" w:rsidRDefault="006709E7" w:rsidP="006709E7">
      <w:pPr>
        <w:pStyle w:val="ListParagraph"/>
        <w:numPr>
          <w:ilvl w:val="0"/>
          <w:numId w:val="16"/>
        </w:numPr>
        <w:spacing w:after="0"/>
        <w:ind w:left="720"/>
        <w:contextualSpacing/>
        <w:rPr>
          <w:rFonts w:ascii="Calibri" w:hAnsi="Calibri" w:cs="Calibri"/>
        </w:rPr>
      </w:pPr>
      <w:r w:rsidRPr="008B4751">
        <w:rPr>
          <w:rFonts w:ascii="Calibri" w:hAnsi="Calibri" w:cs="Calibri"/>
        </w:rPr>
        <w:t xml:space="preserve">Using the template in Chapter 1 of the textbook write a conceptual definition of </w:t>
      </w:r>
      <w:r w:rsidRPr="008B4751">
        <w:rPr>
          <w:rFonts w:ascii="Calibri" w:hAnsi="Calibri" w:cs="Calibri"/>
          <w:i/>
        </w:rPr>
        <w:t>democracy.</w:t>
      </w:r>
    </w:p>
    <w:p w:rsidR="006709E7" w:rsidRPr="008B4751" w:rsidRDefault="006709E7" w:rsidP="006709E7">
      <w:pPr>
        <w:pStyle w:val="ListParagraph"/>
        <w:numPr>
          <w:ilvl w:val="0"/>
          <w:numId w:val="16"/>
        </w:numPr>
        <w:spacing w:after="0"/>
        <w:ind w:left="720"/>
        <w:contextualSpacing/>
        <w:rPr>
          <w:rFonts w:ascii="Calibri" w:hAnsi="Calibri" w:cs="Calibri"/>
        </w:rPr>
      </w:pPr>
      <w:r w:rsidRPr="008B4751">
        <w:rPr>
          <w:rFonts w:ascii="Calibri" w:hAnsi="Calibri" w:cs="Calibri"/>
        </w:rPr>
        <w:t>Based upon the conceptual definition above prepare a list of empirical characteristics you would expect to find in a democracy.</w:t>
      </w:r>
    </w:p>
    <w:p w:rsidR="006709E7" w:rsidRPr="008B4751" w:rsidRDefault="006709E7" w:rsidP="006709E7">
      <w:pPr>
        <w:ind w:left="360"/>
        <w:rPr>
          <w:rFonts w:ascii="Calibri" w:hAnsi="Calibri" w:cs="Calibri"/>
        </w:rPr>
      </w:pPr>
      <w:r w:rsidRPr="008B4751">
        <w:rPr>
          <w:rFonts w:ascii="Calibri" w:hAnsi="Calibri" w:cs="Calibri"/>
        </w:rPr>
        <w:t xml:space="preserve">  </w:t>
      </w:r>
    </w:p>
    <w:p w:rsidR="00542CC3" w:rsidRPr="00A44E55" w:rsidRDefault="00542CC3" w:rsidP="006E5044"/>
    <w:sectPr w:rsidR="00542CC3" w:rsidRPr="00A44E55" w:rsidSect="003E708D">
      <w:headerReference w:type="default" r:id="rId11"/>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9E7" w:rsidRDefault="006709E7">
      <w:r>
        <w:separator/>
      </w:r>
    </w:p>
  </w:endnote>
  <w:endnote w:type="continuationSeparator" w:id="0">
    <w:p w:rsidR="006709E7" w:rsidRDefault="00670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w:altName w:val="Times New Roman"/>
    <w:panose1 w:val="00000000000000000000"/>
    <w:charset w:val="00"/>
    <w:family w:val="auto"/>
    <w:notTrueType/>
    <w:pitch w:val="default"/>
    <w:sig w:usb0="00000003" w:usb1="00000000" w:usb2="00000000" w:usb3="00000000" w:csb0="00000001" w:csb1="00000000"/>
  </w:font>
  <w:font w:name="Imago Medium">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9E7" w:rsidRDefault="006709E7">
      <w:r>
        <w:separator/>
      </w:r>
    </w:p>
  </w:footnote>
  <w:footnote w:type="continuationSeparator" w:id="0">
    <w:p w:rsidR="006709E7" w:rsidRDefault="00670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9E7" w:rsidRPr="00851D2C" w:rsidRDefault="006709E7" w:rsidP="006709E7">
    <w:pPr>
      <w:pStyle w:val="NormalWeb"/>
      <w:shd w:val="clear" w:color="auto" w:fill="FFFFFF"/>
      <w:spacing w:before="150" w:beforeAutospacing="0" w:after="0" w:afterAutospacing="0"/>
      <w:jc w:val="right"/>
      <w:rPr>
        <w:rFonts w:ascii="Arial" w:hAnsi="Arial" w:cs="Arial"/>
        <w:color w:val="333333"/>
        <w:sz w:val="20"/>
        <w:szCs w:val="20"/>
      </w:rPr>
    </w:pPr>
    <w:r w:rsidRPr="001C1F76">
      <w:rPr>
        <w:rFonts w:ascii="Arial" w:hAnsi="Arial" w:cs="Arial"/>
        <w:color w:val="333333"/>
        <w:sz w:val="20"/>
        <w:szCs w:val="20"/>
      </w:rPr>
      <w:t xml:space="preserve">Pollock, </w:t>
    </w:r>
    <w:r w:rsidRPr="000916A6">
      <w:rPr>
        <w:rFonts w:ascii="Arial" w:hAnsi="Arial" w:cs="Arial"/>
        <w:i/>
        <w:color w:val="333333"/>
        <w:sz w:val="20"/>
        <w:szCs w:val="20"/>
      </w:rPr>
      <w:t>The Essentials of Political Analysis, 6e</w:t>
    </w:r>
  </w:p>
  <w:p w:rsidR="006709E7" w:rsidRPr="00851D2C" w:rsidRDefault="006709E7" w:rsidP="006709E7">
    <w:pPr>
      <w:pStyle w:val="NormalWeb"/>
      <w:shd w:val="clear" w:color="auto" w:fill="FFFFFF"/>
      <w:spacing w:before="150" w:beforeAutospacing="0" w:after="0" w:afterAutospacing="0"/>
      <w:jc w:val="right"/>
      <w:rPr>
        <w:rFonts w:ascii="Arial" w:hAnsi="Arial" w:cs="Arial"/>
        <w:color w:val="333333"/>
        <w:sz w:val="20"/>
        <w:szCs w:val="20"/>
      </w:rPr>
    </w:pPr>
    <w:r>
      <w:rPr>
        <w:rFonts w:ascii="Arial" w:hAnsi="Arial" w:cs="Arial"/>
        <w:color w:val="333333"/>
        <w:sz w:val="20"/>
        <w:szCs w:val="20"/>
      </w:rPr>
      <w:t>CQ Press</w:t>
    </w:r>
    <w:r w:rsidRPr="00851D2C">
      <w:rPr>
        <w:rFonts w:ascii="Arial" w:hAnsi="Arial" w:cs="Arial"/>
        <w:color w:val="333333"/>
        <w:sz w:val="20"/>
        <w:szCs w:val="20"/>
      </w:rPr>
      <w:t>,</w:t>
    </w:r>
    <w:r w:rsidRPr="00741339">
      <w:rPr>
        <w:rFonts w:ascii="Arial" w:hAnsi="Arial" w:cs="Arial"/>
        <w:color w:val="333333"/>
        <w:sz w:val="20"/>
        <w:szCs w:val="20"/>
      </w:rPr>
      <w:t xml:space="preserve"> 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FFFFFF89"/>
    <w:multiLevelType w:val="singleLevel"/>
    <w:tmpl w:val="10307BF4"/>
    <w:lvl w:ilvl="0">
      <w:start w:val="1"/>
      <w:numFmt w:val="bullet"/>
      <w:pStyle w:val="ListBullet"/>
      <w:lvlText w:val=""/>
      <w:lvlJc w:val="left"/>
      <w:pPr>
        <w:tabs>
          <w:tab w:val="num" w:pos="360"/>
        </w:tabs>
        <w:ind w:left="360" w:hanging="360"/>
      </w:pPr>
      <w:rPr>
        <w:rFonts w:ascii="Symbol" w:hAnsi="Symbol" w:hint="default"/>
      </w:rPr>
    </w:lvl>
  </w:abstractNum>
  <w:abstractNum w:abstractNumId="5">
    <w:nsid w:val="0B2B1DEB"/>
    <w:multiLevelType w:val="hybridMultilevel"/>
    <w:tmpl w:val="D7AC9D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E9E7D9A"/>
    <w:multiLevelType w:val="hybridMultilevel"/>
    <w:tmpl w:val="B28C2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0485D53"/>
    <w:multiLevelType w:val="hybridMultilevel"/>
    <w:tmpl w:val="E0D4E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1C6223"/>
    <w:multiLevelType w:val="hybridMultilevel"/>
    <w:tmpl w:val="301C325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12C65909"/>
    <w:multiLevelType w:val="hybridMultilevel"/>
    <w:tmpl w:val="148C836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0AB0B33"/>
    <w:multiLevelType w:val="hybridMultilevel"/>
    <w:tmpl w:val="B6C2C2F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2CC40D1E"/>
    <w:multiLevelType w:val="hybridMultilevel"/>
    <w:tmpl w:val="E3EEDB4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324F2DB7"/>
    <w:multiLevelType w:val="hybridMultilevel"/>
    <w:tmpl w:val="03981EF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35890C73"/>
    <w:multiLevelType w:val="hybridMultilevel"/>
    <w:tmpl w:val="875E9C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68831FF"/>
    <w:multiLevelType w:val="hybridMultilevel"/>
    <w:tmpl w:val="82CE955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25474A"/>
    <w:multiLevelType w:val="hybridMultilevel"/>
    <w:tmpl w:val="57167F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09C5FC4"/>
    <w:multiLevelType w:val="hybridMultilevel"/>
    <w:tmpl w:val="ABF21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20">
    <w:nsid w:val="42050D4D"/>
    <w:multiLevelType w:val="hybridMultilevel"/>
    <w:tmpl w:val="EEB2D952"/>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nsid w:val="4336357B"/>
    <w:multiLevelType w:val="hybridMultilevel"/>
    <w:tmpl w:val="F2EE20A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9413EA"/>
    <w:multiLevelType w:val="hybridMultilevel"/>
    <w:tmpl w:val="5656AA9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49272F20"/>
    <w:multiLevelType w:val="hybridMultilevel"/>
    <w:tmpl w:val="363AC01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4C30039F"/>
    <w:multiLevelType w:val="hybridMultilevel"/>
    <w:tmpl w:val="3AA8C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144DEF"/>
    <w:multiLevelType w:val="hybridMultilevel"/>
    <w:tmpl w:val="D340F5C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5124C0"/>
    <w:multiLevelType w:val="hybridMultilevel"/>
    <w:tmpl w:val="32764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560DD4"/>
    <w:multiLevelType w:val="hybridMultilevel"/>
    <w:tmpl w:val="6D6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0F49B9"/>
    <w:multiLevelType w:val="hybridMultilevel"/>
    <w:tmpl w:val="26423750"/>
    <w:lvl w:ilvl="0" w:tplc="04090005">
      <w:start w:val="1"/>
      <w:numFmt w:val="bullet"/>
      <w:lvlText w:val=""/>
      <w:lvlJc w:val="left"/>
      <w:pPr>
        <w:ind w:left="1800" w:hanging="360"/>
      </w:pPr>
      <w:rPr>
        <w:rFonts w:ascii="Wingdings" w:hAnsi="Wingdings" w:hint="default"/>
      </w:rPr>
    </w:lvl>
    <w:lvl w:ilvl="1" w:tplc="0409000B">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6EE22795"/>
    <w:multiLevelType w:val="hybridMultilevel"/>
    <w:tmpl w:val="70725DF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6F5B32EF"/>
    <w:multiLevelType w:val="hybridMultilevel"/>
    <w:tmpl w:val="4C72330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6FA603E7"/>
    <w:multiLevelType w:val="hybridMultilevel"/>
    <w:tmpl w:val="BA0CFAA2"/>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F832DB"/>
    <w:multiLevelType w:val="hybridMultilevel"/>
    <w:tmpl w:val="7A627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37"/>
  </w:num>
  <w:num w:numId="3">
    <w:abstractNumId w:val="27"/>
  </w:num>
  <w:num w:numId="4">
    <w:abstractNumId w:val="17"/>
  </w:num>
  <w:num w:numId="5">
    <w:abstractNumId w:val="22"/>
  </w:num>
  <w:num w:numId="6">
    <w:abstractNumId w:val="6"/>
  </w:num>
  <w:num w:numId="7">
    <w:abstractNumId w:val="2"/>
  </w:num>
  <w:num w:numId="8">
    <w:abstractNumId w:val="1"/>
  </w:num>
  <w:num w:numId="9">
    <w:abstractNumId w:val="0"/>
  </w:num>
  <w:num w:numId="10">
    <w:abstractNumId w:val="3"/>
  </w:num>
  <w:num w:numId="11">
    <w:abstractNumId w:val="29"/>
  </w:num>
  <w:num w:numId="12">
    <w:abstractNumId w:val="35"/>
  </w:num>
  <w:num w:numId="13">
    <w:abstractNumId w:val="4"/>
  </w:num>
  <w:num w:numId="14">
    <w:abstractNumId w:val="28"/>
  </w:num>
  <w:num w:numId="15">
    <w:abstractNumId w:val="30"/>
  </w:num>
  <w:num w:numId="16">
    <w:abstractNumId w:val="5"/>
  </w:num>
  <w:num w:numId="17">
    <w:abstractNumId w:val="15"/>
  </w:num>
  <w:num w:numId="18">
    <w:abstractNumId w:val="26"/>
  </w:num>
  <w:num w:numId="19">
    <w:abstractNumId w:val="20"/>
  </w:num>
  <w:num w:numId="20">
    <w:abstractNumId w:val="19"/>
  </w:num>
  <w:num w:numId="21">
    <w:abstractNumId w:val="9"/>
  </w:num>
  <w:num w:numId="22">
    <w:abstractNumId w:val="16"/>
  </w:num>
  <w:num w:numId="23">
    <w:abstractNumId w:val="24"/>
  </w:num>
  <w:num w:numId="24">
    <w:abstractNumId w:val="13"/>
  </w:num>
  <w:num w:numId="25">
    <w:abstractNumId w:val="11"/>
  </w:num>
  <w:num w:numId="26">
    <w:abstractNumId w:val="12"/>
  </w:num>
  <w:num w:numId="27">
    <w:abstractNumId w:val="33"/>
  </w:num>
  <w:num w:numId="28">
    <w:abstractNumId w:val="21"/>
  </w:num>
  <w:num w:numId="29">
    <w:abstractNumId w:val="10"/>
  </w:num>
  <w:num w:numId="30">
    <w:abstractNumId w:val="7"/>
  </w:num>
  <w:num w:numId="31">
    <w:abstractNumId w:val="25"/>
  </w:num>
  <w:num w:numId="32">
    <w:abstractNumId w:val="34"/>
  </w:num>
  <w:num w:numId="33">
    <w:abstractNumId w:val="31"/>
  </w:num>
  <w:num w:numId="34">
    <w:abstractNumId w:val="14"/>
  </w:num>
  <w:num w:numId="35">
    <w:abstractNumId w:val="32"/>
  </w:num>
  <w:num w:numId="36">
    <w:abstractNumId w:val="23"/>
  </w:num>
  <w:num w:numId="37">
    <w:abstractNumId w:val="36"/>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9E7"/>
    <w:rsid w:val="00024CB8"/>
    <w:rsid w:val="00033437"/>
    <w:rsid w:val="000F388C"/>
    <w:rsid w:val="00185227"/>
    <w:rsid w:val="001B761C"/>
    <w:rsid w:val="001F7343"/>
    <w:rsid w:val="00227074"/>
    <w:rsid w:val="00262161"/>
    <w:rsid w:val="00272B2E"/>
    <w:rsid w:val="002963E5"/>
    <w:rsid w:val="002D0F36"/>
    <w:rsid w:val="00327683"/>
    <w:rsid w:val="00331370"/>
    <w:rsid w:val="00361935"/>
    <w:rsid w:val="00370467"/>
    <w:rsid w:val="00390DC3"/>
    <w:rsid w:val="00393EAF"/>
    <w:rsid w:val="003C4235"/>
    <w:rsid w:val="003D5045"/>
    <w:rsid w:val="003E708D"/>
    <w:rsid w:val="003E7BF7"/>
    <w:rsid w:val="003F0E55"/>
    <w:rsid w:val="0041308D"/>
    <w:rsid w:val="004762E3"/>
    <w:rsid w:val="00486A8A"/>
    <w:rsid w:val="004B17D5"/>
    <w:rsid w:val="004C7FAF"/>
    <w:rsid w:val="00500B36"/>
    <w:rsid w:val="0053536D"/>
    <w:rsid w:val="00542CC3"/>
    <w:rsid w:val="005646CF"/>
    <w:rsid w:val="00582851"/>
    <w:rsid w:val="00593132"/>
    <w:rsid w:val="00616A17"/>
    <w:rsid w:val="006537C0"/>
    <w:rsid w:val="00661127"/>
    <w:rsid w:val="006709E7"/>
    <w:rsid w:val="0067627F"/>
    <w:rsid w:val="006A2AAB"/>
    <w:rsid w:val="006D1107"/>
    <w:rsid w:val="006E1D22"/>
    <w:rsid w:val="006E5044"/>
    <w:rsid w:val="00710447"/>
    <w:rsid w:val="0072507A"/>
    <w:rsid w:val="007557A1"/>
    <w:rsid w:val="00761723"/>
    <w:rsid w:val="007B2823"/>
    <w:rsid w:val="007C52A4"/>
    <w:rsid w:val="007D04A2"/>
    <w:rsid w:val="00811EC9"/>
    <w:rsid w:val="00852986"/>
    <w:rsid w:val="00870008"/>
    <w:rsid w:val="00876836"/>
    <w:rsid w:val="008978D0"/>
    <w:rsid w:val="008B339D"/>
    <w:rsid w:val="008C4617"/>
    <w:rsid w:val="008D029E"/>
    <w:rsid w:val="008E46E0"/>
    <w:rsid w:val="00956287"/>
    <w:rsid w:val="00963D40"/>
    <w:rsid w:val="00974AA9"/>
    <w:rsid w:val="0098609B"/>
    <w:rsid w:val="009A40A6"/>
    <w:rsid w:val="009B2FE8"/>
    <w:rsid w:val="009C3C35"/>
    <w:rsid w:val="00A059F3"/>
    <w:rsid w:val="00A1465F"/>
    <w:rsid w:val="00A33712"/>
    <w:rsid w:val="00A35FB8"/>
    <w:rsid w:val="00A44E55"/>
    <w:rsid w:val="00A46457"/>
    <w:rsid w:val="00A84C45"/>
    <w:rsid w:val="00AB42AC"/>
    <w:rsid w:val="00AD150A"/>
    <w:rsid w:val="00AD5452"/>
    <w:rsid w:val="00AD5E2E"/>
    <w:rsid w:val="00AF311C"/>
    <w:rsid w:val="00AF4F8B"/>
    <w:rsid w:val="00B164AA"/>
    <w:rsid w:val="00B31FED"/>
    <w:rsid w:val="00B36615"/>
    <w:rsid w:val="00B42E08"/>
    <w:rsid w:val="00B73564"/>
    <w:rsid w:val="00BB0C36"/>
    <w:rsid w:val="00BE7220"/>
    <w:rsid w:val="00C048E3"/>
    <w:rsid w:val="00C55F1A"/>
    <w:rsid w:val="00C6457F"/>
    <w:rsid w:val="00C8654C"/>
    <w:rsid w:val="00CB2339"/>
    <w:rsid w:val="00CD1179"/>
    <w:rsid w:val="00CE2C80"/>
    <w:rsid w:val="00CE4185"/>
    <w:rsid w:val="00CE488A"/>
    <w:rsid w:val="00CF39F3"/>
    <w:rsid w:val="00CF5F08"/>
    <w:rsid w:val="00D33536"/>
    <w:rsid w:val="00D37AF2"/>
    <w:rsid w:val="00D46302"/>
    <w:rsid w:val="00D667AA"/>
    <w:rsid w:val="00D8701F"/>
    <w:rsid w:val="00DA246F"/>
    <w:rsid w:val="00E12B7E"/>
    <w:rsid w:val="00E352E1"/>
    <w:rsid w:val="00E52712"/>
    <w:rsid w:val="00E74418"/>
    <w:rsid w:val="00EA28C4"/>
    <w:rsid w:val="00EA4A56"/>
    <w:rsid w:val="00EC67A7"/>
    <w:rsid w:val="00EC6AC2"/>
    <w:rsid w:val="00F4373D"/>
    <w:rsid w:val="00F54DB9"/>
    <w:rsid w:val="00F7153D"/>
    <w:rsid w:val="00F77A8F"/>
    <w:rsid w:val="00FE0137"/>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4FC7EB81-E720-4515-8BE8-E55CB96A4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uiPriority w:val="9"/>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uiPriority w:val="9"/>
    <w:rsid w:val="00CB2339"/>
    <w:rPr>
      <w:rFonts w:eastAsiaTheme="majorEastAsia" w:cstheme="majorBidi"/>
      <w:b/>
      <w:bCs/>
      <w:color w:val="5B9BD5" w:themeColor="accent1"/>
      <w:sz w:val="26"/>
      <w:szCs w:val="26"/>
    </w:rPr>
  </w:style>
  <w:style w:type="paragraph" w:customStyle="1" w:styleId="BulletedList">
    <w:name w:val="Bulleted List"/>
    <w:basedOn w:val="Normal"/>
    <w:uiPriority w:val="99"/>
    <w:qFormat/>
    <w:rsid w:val="00542CC3"/>
    <w:pPr>
      <w:numPr>
        <w:numId w:val="12"/>
      </w:numPr>
    </w:pPr>
  </w:style>
  <w:style w:type="paragraph" w:styleId="ListBullet">
    <w:name w:val="List Bullet"/>
    <w:basedOn w:val="Normal"/>
    <w:rsid w:val="006709E7"/>
    <w:pPr>
      <w:widowControl w:val="0"/>
      <w:numPr>
        <w:numId w:val="13"/>
      </w:numPr>
      <w:suppressAutoHyphens/>
      <w:spacing w:after="0" w:line="360" w:lineRule="auto"/>
      <w:contextualSpacing/>
      <w:jc w:val="both"/>
    </w:pPr>
    <w:rPr>
      <w:szCs w:val="20"/>
    </w:rPr>
  </w:style>
  <w:style w:type="character" w:customStyle="1" w:styleId="Normal1">
    <w:name w:val="Normal1"/>
    <w:rsid w:val="006709E7"/>
    <w:rPr>
      <w:rFonts w:ascii="Minion" w:hAnsi="Minion"/>
      <w:noProof w:val="0"/>
      <w:lang w:val="en-US"/>
    </w:rPr>
  </w:style>
  <w:style w:type="paragraph" w:customStyle="1" w:styleId="BOLDTOC">
    <w:name w:val="BOLD TOC"/>
    <w:rsid w:val="006709E7"/>
    <w:pPr>
      <w:keepLines/>
      <w:tabs>
        <w:tab w:val="left" w:pos="360"/>
        <w:tab w:val="left" w:pos="720"/>
        <w:tab w:val="right" w:pos="7880"/>
      </w:tabs>
      <w:overflowPunct w:val="0"/>
      <w:autoSpaceDE w:val="0"/>
      <w:autoSpaceDN w:val="0"/>
      <w:adjustRightInd w:val="0"/>
      <w:spacing w:before="280" w:line="260" w:lineRule="exact"/>
      <w:textAlignment w:val="baseline"/>
    </w:pPr>
    <w:rPr>
      <w:rFonts w:ascii="Imago Medium" w:hAnsi="Imago Medium"/>
    </w:rPr>
  </w:style>
  <w:style w:type="paragraph" w:customStyle="1" w:styleId="TOCT1">
    <w:name w:val="TOCT1"/>
    <w:next w:val="Normal"/>
    <w:rsid w:val="006709E7"/>
    <w:pPr>
      <w:overflowPunct w:val="0"/>
      <w:autoSpaceDE w:val="0"/>
      <w:autoSpaceDN w:val="0"/>
      <w:adjustRightInd w:val="0"/>
      <w:textAlignment w:val="baseline"/>
    </w:pPr>
    <w:rPr>
      <w:rFonts w:ascii="Helvetica" w:hAnsi="Helvetica"/>
      <w:sz w:val="24"/>
    </w:rPr>
  </w:style>
  <w:style w:type="paragraph" w:customStyle="1" w:styleId="TOCT2">
    <w:name w:val="TOCT2"/>
    <w:next w:val="Normal"/>
    <w:rsid w:val="006709E7"/>
    <w:pPr>
      <w:overflowPunct w:val="0"/>
      <w:autoSpaceDE w:val="0"/>
      <w:autoSpaceDN w:val="0"/>
      <w:adjustRightInd w:val="0"/>
      <w:textAlignment w:val="baseline"/>
    </w:pPr>
    <w:rPr>
      <w:rFonts w:ascii="Helvetica" w:hAnsi="Helvetica"/>
      <w:sz w:val="24"/>
    </w:rPr>
  </w:style>
  <w:style w:type="character" w:customStyle="1" w:styleId="HeaderChar">
    <w:name w:val="Header Char"/>
    <w:basedOn w:val="DefaultParagraphFont"/>
    <w:link w:val="Header"/>
    <w:uiPriority w:val="99"/>
    <w:rsid w:val="006709E7"/>
    <w:rPr>
      <w:sz w:val="24"/>
      <w:szCs w:val="24"/>
    </w:rPr>
  </w:style>
  <w:style w:type="paragraph" w:styleId="NormalWeb">
    <w:name w:val="Normal (Web)"/>
    <w:basedOn w:val="Normal"/>
    <w:uiPriority w:val="99"/>
    <w:semiHidden/>
    <w:unhideWhenUsed/>
    <w:rsid w:val="006709E7"/>
    <w:pPr>
      <w:spacing w:before="100" w:beforeAutospacing="1" w:after="100" w:afterAutospacing="1"/>
    </w:pPr>
  </w:style>
  <w:style w:type="character" w:styleId="FollowedHyperlink">
    <w:name w:val="FollowedHyperlink"/>
    <w:basedOn w:val="DefaultParagraphFont"/>
    <w:semiHidden/>
    <w:unhideWhenUsed/>
    <w:rsid w:val="00BE72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raserinstitute.org/studies/economic-freed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hinkprogress.org/yglesias/2009/06/30/184432/political-journalism-just-cant-quit-the-ecological-fallacy/" TargetMode="External"/><Relationship Id="rId4" Type="http://schemas.openxmlformats.org/officeDocument/2006/relationships/settings" Target="settings.xml"/><Relationship Id="rId9" Type="http://schemas.openxmlformats.org/officeDocument/2006/relationships/hyperlink" Target="http://www.people-press.org/2014/06/12/appendix-a-the-ideological-consistency-sc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75E98-ECBB-4E29-AC27-C2A2C242D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2055</Words>
  <Characters>11460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13489</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Dhayalan</dc:creator>
  <cp:lastModifiedBy>Meiyazhagi Anandan</cp:lastModifiedBy>
  <cp:revision>16</cp:revision>
  <dcterms:created xsi:type="dcterms:W3CDTF">2019-07-02T09:25:00Z</dcterms:created>
  <dcterms:modified xsi:type="dcterms:W3CDTF">2019-07-04T10:23:00Z</dcterms:modified>
</cp:coreProperties>
</file>